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D9" w:rsidRPr="00FC7618" w:rsidRDefault="00A828DE" w:rsidP="00FC7618">
      <w:pPr>
        <w:spacing w:after="0"/>
        <w:jc w:val="center"/>
        <w:rPr>
          <w:b/>
        </w:rPr>
      </w:pPr>
      <w:proofErr w:type="spellStart"/>
      <w:r>
        <w:rPr>
          <w:b/>
          <w:highlight w:val="yellow"/>
        </w:rPr>
        <w:t>XVll</w:t>
      </w:r>
      <w:proofErr w:type="spellEnd"/>
      <w:r>
        <w:rPr>
          <w:b/>
        </w:rPr>
        <w:t xml:space="preserve"> </w:t>
      </w:r>
      <w:r w:rsidR="005D5CD9" w:rsidRPr="00FC7618">
        <w:rPr>
          <w:b/>
        </w:rPr>
        <w:t xml:space="preserve">ASAMBLEA ESTATAL DE ACCIÓN JUVENIL </w:t>
      </w:r>
      <w:r>
        <w:rPr>
          <w:b/>
        </w:rPr>
        <w:t>CHIHUAHUA</w:t>
      </w:r>
    </w:p>
    <w:p w:rsidR="00FC7618" w:rsidRPr="00FC7618" w:rsidRDefault="00FC7618" w:rsidP="00FC7618">
      <w:pPr>
        <w:spacing w:after="0"/>
        <w:jc w:val="center"/>
        <w:rPr>
          <w:b/>
        </w:rPr>
      </w:pPr>
      <w:r w:rsidRPr="00FC7618">
        <w:rPr>
          <w:b/>
        </w:rPr>
        <w:t>ANEXO 5</w:t>
      </w:r>
    </w:p>
    <w:p w:rsidR="00E0046F" w:rsidRPr="00FC7618" w:rsidRDefault="005D5CD9" w:rsidP="00FC7618">
      <w:pPr>
        <w:spacing w:after="0"/>
        <w:jc w:val="center"/>
        <w:rPr>
          <w:b/>
        </w:rPr>
      </w:pPr>
      <w:r w:rsidRPr="00FC7618">
        <w:rPr>
          <w:b/>
        </w:rPr>
        <w:t>INDICADORES PARA ESTABLECER EL VOTO DELEGACIONAL</w:t>
      </w:r>
    </w:p>
    <w:p w:rsidR="00FC7618" w:rsidRDefault="00FC7618" w:rsidP="00FC7618">
      <w:pPr>
        <w:spacing w:after="0"/>
        <w:jc w:val="center"/>
      </w:pPr>
    </w:p>
    <w:p w:rsidR="005D5CD9" w:rsidRDefault="005D5CD9" w:rsidP="00BD3687">
      <w:pPr>
        <w:jc w:val="both"/>
        <w:rPr>
          <w:sz w:val="20"/>
        </w:rPr>
      </w:pPr>
      <w:r w:rsidRPr="00FC7618">
        <w:rPr>
          <w:sz w:val="20"/>
        </w:rPr>
        <w:t>De confo</w:t>
      </w:r>
      <w:r w:rsidR="00BD3687" w:rsidRPr="00FC7618">
        <w:rPr>
          <w:sz w:val="20"/>
        </w:rPr>
        <w:t>rmidad con los</w:t>
      </w:r>
      <w:r w:rsidRPr="00FC7618">
        <w:rPr>
          <w:sz w:val="20"/>
        </w:rPr>
        <w:t xml:space="preserve"> artículo</w:t>
      </w:r>
      <w:r w:rsidR="00BD3687" w:rsidRPr="00FC7618">
        <w:rPr>
          <w:sz w:val="20"/>
        </w:rPr>
        <w:t>s</w:t>
      </w:r>
      <w:r w:rsidRPr="00FC7618">
        <w:rPr>
          <w:sz w:val="20"/>
        </w:rPr>
        <w:t xml:space="preserve"> 65</w:t>
      </w:r>
      <w:r w:rsidR="00BD3687" w:rsidRPr="00FC7618">
        <w:rPr>
          <w:sz w:val="20"/>
        </w:rPr>
        <w:t xml:space="preserve"> y quinto transitorio</w:t>
      </w:r>
      <w:r w:rsidRPr="00FC7618">
        <w:rPr>
          <w:sz w:val="20"/>
        </w:rPr>
        <w:t xml:space="preserve"> del Reglamento de Acción Juvenil,</w:t>
      </w:r>
      <w:r w:rsidR="00FC7618">
        <w:rPr>
          <w:sz w:val="20"/>
        </w:rPr>
        <w:t xml:space="preserve"> así como de</w:t>
      </w:r>
      <w:r w:rsidR="00BD3687" w:rsidRPr="00FC7618">
        <w:rPr>
          <w:sz w:val="20"/>
        </w:rPr>
        <w:t xml:space="preserve"> la Convocatoria para la Asamblea Estatal de Acción Juvenil </w:t>
      </w:r>
      <w:r w:rsidR="00A828DE">
        <w:rPr>
          <w:sz w:val="20"/>
        </w:rPr>
        <w:t>Chihuahua</w:t>
      </w:r>
      <w:r w:rsidR="00BD3687" w:rsidRPr="00FC7618">
        <w:rPr>
          <w:sz w:val="20"/>
        </w:rPr>
        <w:t xml:space="preserve"> y sus normas complementarias, </w:t>
      </w:r>
      <w:r w:rsidR="00FC7618">
        <w:rPr>
          <w:sz w:val="20"/>
        </w:rPr>
        <w:t>y</w:t>
      </w:r>
      <w:r w:rsidR="00BD3687" w:rsidRPr="00FC7618">
        <w:rPr>
          <w:sz w:val="20"/>
        </w:rPr>
        <w:t xml:space="preserve"> con base en la información proporcionada por el Registro Nacional de Militantes, el número de votos delegacionales para cada municipio, correspondientes a los indicadores a y b, establecidos en el artículo 65 del Reglamento de Acción Juvenil</w:t>
      </w:r>
      <w:r w:rsidR="00FC7618">
        <w:rPr>
          <w:sz w:val="20"/>
        </w:rPr>
        <w:t>, quedan determinados de la siguiente manera:</w:t>
      </w:r>
    </w:p>
    <w:p w:rsidR="00FC7618" w:rsidRDefault="00FC7618" w:rsidP="00BD3687">
      <w:pPr>
        <w:jc w:val="both"/>
        <w:rPr>
          <w:sz w:val="20"/>
        </w:rPr>
      </w:pPr>
    </w:p>
    <w:tbl>
      <w:tblPr>
        <w:tblStyle w:val="Tablaconcuadrcula"/>
        <w:tblW w:w="5000" w:type="pct"/>
        <w:tblLook w:val="04A0" w:firstRow="1" w:lastRow="0" w:firstColumn="1" w:lastColumn="0" w:noHBand="0" w:noVBand="1"/>
      </w:tblPr>
      <w:tblGrid>
        <w:gridCol w:w="413"/>
        <w:gridCol w:w="2405"/>
        <w:gridCol w:w="1266"/>
        <w:gridCol w:w="1549"/>
        <w:gridCol w:w="1417"/>
        <w:gridCol w:w="1414"/>
        <w:gridCol w:w="1378"/>
        <w:gridCol w:w="1174"/>
      </w:tblGrid>
      <w:tr w:rsidR="006061CE" w:rsidTr="006061CE">
        <w:tc>
          <w:tcPr>
            <w:tcW w:w="188" w:type="pct"/>
            <w:vMerge w:val="restart"/>
            <w:shd w:val="clear" w:color="auto" w:fill="DEEAF6" w:themeFill="accent1" w:themeFillTint="33"/>
            <w:vAlign w:val="center"/>
          </w:tcPr>
          <w:p w:rsidR="006061CE" w:rsidRDefault="006061CE" w:rsidP="005D5CD9">
            <w:pPr>
              <w:jc w:val="center"/>
            </w:pPr>
          </w:p>
        </w:tc>
        <w:tc>
          <w:tcPr>
            <w:tcW w:w="1092" w:type="pct"/>
            <w:vMerge w:val="restart"/>
            <w:shd w:val="clear" w:color="auto" w:fill="DEEAF6" w:themeFill="accent1" w:themeFillTint="33"/>
            <w:vAlign w:val="center"/>
          </w:tcPr>
          <w:p w:rsidR="006061CE" w:rsidRPr="005D5CD9" w:rsidRDefault="006061CE" w:rsidP="005D5CD9">
            <w:pPr>
              <w:jc w:val="center"/>
              <w:rPr>
                <w:sz w:val="16"/>
                <w:szCs w:val="18"/>
              </w:rPr>
            </w:pPr>
            <w:r w:rsidRPr="005D5CD9">
              <w:rPr>
                <w:sz w:val="16"/>
                <w:szCs w:val="18"/>
              </w:rPr>
              <w:t>MUNICIPIO</w:t>
            </w:r>
          </w:p>
        </w:tc>
        <w:tc>
          <w:tcPr>
            <w:tcW w:w="1278" w:type="pct"/>
            <w:gridSpan w:val="2"/>
            <w:shd w:val="clear" w:color="auto" w:fill="DEEAF6" w:themeFill="accent1" w:themeFillTint="33"/>
            <w:vAlign w:val="center"/>
          </w:tcPr>
          <w:p w:rsidR="006061CE" w:rsidRPr="005D5CD9" w:rsidRDefault="006061CE" w:rsidP="005D5CD9">
            <w:pPr>
              <w:jc w:val="center"/>
              <w:rPr>
                <w:sz w:val="16"/>
                <w:szCs w:val="18"/>
              </w:rPr>
            </w:pPr>
            <w:r>
              <w:rPr>
                <w:sz w:val="16"/>
                <w:szCs w:val="18"/>
              </w:rPr>
              <w:t>INDICADOR A</w:t>
            </w:r>
          </w:p>
        </w:tc>
        <w:tc>
          <w:tcPr>
            <w:tcW w:w="1909" w:type="pct"/>
            <w:gridSpan w:val="3"/>
            <w:shd w:val="clear" w:color="auto" w:fill="DEEAF6" w:themeFill="accent1" w:themeFillTint="33"/>
            <w:vAlign w:val="center"/>
          </w:tcPr>
          <w:p w:rsidR="006061CE" w:rsidRPr="005D5CD9" w:rsidRDefault="006061CE" w:rsidP="005D5CD9">
            <w:pPr>
              <w:jc w:val="center"/>
              <w:rPr>
                <w:sz w:val="16"/>
                <w:szCs w:val="18"/>
              </w:rPr>
            </w:pPr>
            <w:r>
              <w:rPr>
                <w:sz w:val="16"/>
                <w:szCs w:val="18"/>
              </w:rPr>
              <w:t>INDICADOR B</w:t>
            </w:r>
          </w:p>
        </w:tc>
        <w:tc>
          <w:tcPr>
            <w:tcW w:w="533" w:type="pct"/>
            <w:vMerge w:val="restart"/>
            <w:shd w:val="clear" w:color="auto" w:fill="DEEAF6" w:themeFill="accent1" w:themeFillTint="33"/>
            <w:vAlign w:val="center"/>
          </w:tcPr>
          <w:p w:rsidR="006061CE" w:rsidRPr="005D5CD9" w:rsidRDefault="006061CE" w:rsidP="005D5CD9">
            <w:pPr>
              <w:jc w:val="center"/>
              <w:rPr>
                <w:sz w:val="16"/>
                <w:szCs w:val="18"/>
              </w:rPr>
            </w:pPr>
            <w:r w:rsidRPr="005D5CD9">
              <w:rPr>
                <w:sz w:val="16"/>
                <w:szCs w:val="18"/>
              </w:rPr>
              <w:t>SUBTOTALES</w:t>
            </w:r>
            <w:r>
              <w:rPr>
                <w:sz w:val="16"/>
                <w:szCs w:val="18"/>
              </w:rPr>
              <w:t xml:space="preserve"> *</w:t>
            </w:r>
          </w:p>
        </w:tc>
      </w:tr>
      <w:tr w:rsidR="00FC7618" w:rsidTr="006061CE">
        <w:tc>
          <w:tcPr>
            <w:tcW w:w="188" w:type="pct"/>
            <w:vMerge/>
            <w:vAlign w:val="center"/>
          </w:tcPr>
          <w:p w:rsidR="005D5CD9" w:rsidRDefault="005D5CD9" w:rsidP="005D5CD9">
            <w:pPr>
              <w:jc w:val="center"/>
            </w:pPr>
          </w:p>
        </w:tc>
        <w:tc>
          <w:tcPr>
            <w:tcW w:w="1092" w:type="pct"/>
            <w:vMerge/>
            <w:vAlign w:val="center"/>
          </w:tcPr>
          <w:p w:rsidR="005D5CD9" w:rsidRPr="005D5CD9" w:rsidRDefault="005D5CD9" w:rsidP="005D5CD9">
            <w:pPr>
              <w:jc w:val="center"/>
              <w:rPr>
                <w:sz w:val="16"/>
                <w:szCs w:val="18"/>
              </w:rPr>
            </w:pPr>
          </w:p>
        </w:tc>
        <w:tc>
          <w:tcPr>
            <w:tcW w:w="575" w:type="pct"/>
            <w:shd w:val="clear" w:color="auto" w:fill="DEEAF6" w:themeFill="accent1" w:themeFillTint="33"/>
            <w:vAlign w:val="center"/>
          </w:tcPr>
          <w:p w:rsidR="005D5CD9" w:rsidRPr="005D5CD9" w:rsidRDefault="006061CE" w:rsidP="005D5CD9">
            <w:pPr>
              <w:jc w:val="center"/>
              <w:rPr>
                <w:sz w:val="16"/>
                <w:szCs w:val="18"/>
              </w:rPr>
            </w:pPr>
            <w:r>
              <w:rPr>
                <w:sz w:val="16"/>
                <w:szCs w:val="18"/>
              </w:rPr>
              <w:t>ESTADO DE LA SECRETARÍA</w:t>
            </w:r>
          </w:p>
        </w:tc>
        <w:tc>
          <w:tcPr>
            <w:tcW w:w="703" w:type="pct"/>
            <w:shd w:val="clear" w:color="auto" w:fill="DEEAF6" w:themeFill="accent1" w:themeFillTint="33"/>
            <w:vAlign w:val="center"/>
          </w:tcPr>
          <w:p w:rsidR="005D5CD9" w:rsidRPr="005D5CD9" w:rsidRDefault="006061CE" w:rsidP="005D5CD9">
            <w:pPr>
              <w:ind w:left="140" w:hanging="140"/>
              <w:jc w:val="center"/>
              <w:rPr>
                <w:sz w:val="16"/>
                <w:szCs w:val="18"/>
              </w:rPr>
            </w:pPr>
            <w:r>
              <w:rPr>
                <w:sz w:val="16"/>
                <w:szCs w:val="18"/>
              </w:rPr>
              <w:t>VOTOS DELEGACIONALES</w:t>
            </w:r>
          </w:p>
        </w:tc>
        <w:tc>
          <w:tcPr>
            <w:tcW w:w="643" w:type="pct"/>
            <w:shd w:val="clear" w:color="auto" w:fill="DEEAF6" w:themeFill="accent1" w:themeFillTint="33"/>
            <w:vAlign w:val="center"/>
          </w:tcPr>
          <w:p w:rsidR="005D5CD9" w:rsidRPr="005D5CD9" w:rsidRDefault="006061CE" w:rsidP="005D5CD9">
            <w:pPr>
              <w:jc w:val="center"/>
              <w:rPr>
                <w:sz w:val="16"/>
                <w:szCs w:val="18"/>
              </w:rPr>
            </w:pPr>
            <w:r>
              <w:rPr>
                <w:sz w:val="16"/>
                <w:szCs w:val="18"/>
              </w:rPr>
              <w:t>NÚMERO DE MILITANTES</w:t>
            </w:r>
          </w:p>
        </w:tc>
        <w:tc>
          <w:tcPr>
            <w:tcW w:w="642" w:type="pct"/>
            <w:shd w:val="clear" w:color="auto" w:fill="DEEAF6" w:themeFill="accent1" w:themeFillTint="33"/>
            <w:vAlign w:val="center"/>
          </w:tcPr>
          <w:p w:rsidR="005D5CD9" w:rsidRPr="005D5CD9" w:rsidRDefault="006061CE" w:rsidP="005D5CD9">
            <w:pPr>
              <w:jc w:val="center"/>
              <w:rPr>
                <w:sz w:val="16"/>
                <w:szCs w:val="18"/>
              </w:rPr>
            </w:pPr>
            <w:r>
              <w:rPr>
                <w:sz w:val="16"/>
                <w:szCs w:val="18"/>
              </w:rPr>
              <w:t>PORCENTAJE DE MILITANTES</w:t>
            </w:r>
          </w:p>
        </w:tc>
        <w:tc>
          <w:tcPr>
            <w:tcW w:w="624" w:type="pct"/>
            <w:shd w:val="clear" w:color="auto" w:fill="DEEAF6" w:themeFill="accent1" w:themeFillTint="33"/>
            <w:vAlign w:val="center"/>
          </w:tcPr>
          <w:p w:rsidR="005D5CD9" w:rsidRPr="005D5CD9" w:rsidRDefault="006061CE" w:rsidP="005D5CD9">
            <w:pPr>
              <w:jc w:val="center"/>
              <w:rPr>
                <w:sz w:val="16"/>
                <w:szCs w:val="18"/>
              </w:rPr>
            </w:pPr>
            <w:r>
              <w:rPr>
                <w:sz w:val="16"/>
                <w:szCs w:val="18"/>
              </w:rPr>
              <w:t>VOTOS DELEGACIONALES</w:t>
            </w:r>
          </w:p>
        </w:tc>
        <w:tc>
          <w:tcPr>
            <w:tcW w:w="533" w:type="pct"/>
            <w:vMerge/>
          </w:tcPr>
          <w:p w:rsidR="005D5CD9" w:rsidRPr="005D5CD9" w:rsidRDefault="005D5CD9" w:rsidP="005D5CD9">
            <w:pPr>
              <w:jc w:val="center"/>
              <w:rPr>
                <w:sz w:val="16"/>
                <w:szCs w:val="18"/>
              </w:rPr>
            </w:pPr>
          </w:p>
        </w:tc>
      </w:tr>
      <w:tr w:rsidR="005D5CD9" w:rsidRPr="00FC7618" w:rsidTr="006061CE">
        <w:tc>
          <w:tcPr>
            <w:tcW w:w="188" w:type="pct"/>
            <w:vAlign w:val="center"/>
          </w:tcPr>
          <w:p w:rsidR="005D5CD9" w:rsidRPr="00FC7618" w:rsidRDefault="005D5CD9" w:rsidP="005D5CD9">
            <w:pPr>
              <w:jc w:val="center"/>
              <w:rPr>
                <w:sz w:val="16"/>
                <w:szCs w:val="16"/>
              </w:rPr>
            </w:pPr>
            <w:r w:rsidRPr="00FC7618">
              <w:rPr>
                <w:sz w:val="16"/>
                <w:szCs w:val="16"/>
              </w:rPr>
              <w:t>1</w:t>
            </w:r>
          </w:p>
        </w:tc>
        <w:tc>
          <w:tcPr>
            <w:tcW w:w="1092" w:type="pct"/>
            <w:vAlign w:val="center"/>
          </w:tcPr>
          <w:p w:rsidR="005D5CD9" w:rsidRPr="00FC7618" w:rsidRDefault="00A828DE" w:rsidP="005D5CD9">
            <w:pPr>
              <w:jc w:val="center"/>
              <w:rPr>
                <w:sz w:val="16"/>
                <w:szCs w:val="16"/>
              </w:rPr>
            </w:pPr>
            <w:r>
              <w:rPr>
                <w:sz w:val="16"/>
                <w:szCs w:val="16"/>
              </w:rPr>
              <w:t>Aldama</w:t>
            </w:r>
          </w:p>
        </w:tc>
        <w:tc>
          <w:tcPr>
            <w:tcW w:w="575" w:type="pct"/>
            <w:vAlign w:val="center"/>
          </w:tcPr>
          <w:p w:rsidR="005D5CD9" w:rsidRPr="00FC7618" w:rsidRDefault="00A828DE" w:rsidP="005D5CD9">
            <w:pPr>
              <w:jc w:val="center"/>
              <w:rPr>
                <w:sz w:val="16"/>
                <w:szCs w:val="16"/>
              </w:rPr>
            </w:pPr>
            <w:r>
              <w:rPr>
                <w:sz w:val="16"/>
                <w:szCs w:val="16"/>
              </w:rPr>
              <w:t>En tiempo y forma</w:t>
            </w:r>
          </w:p>
        </w:tc>
        <w:tc>
          <w:tcPr>
            <w:tcW w:w="703" w:type="pct"/>
            <w:vAlign w:val="center"/>
          </w:tcPr>
          <w:p w:rsidR="005D5CD9" w:rsidRPr="00FC7618" w:rsidRDefault="00A828DE" w:rsidP="005D5CD9">
            <w:pPr>
              <w:jc w:val="center"/>
              <w:rPr>
                <w:sz w:val="16"/>
                <w:szCs w:val="16"/>
              </w:rPr>
            </w:pPr>
            <w:r>
              <w:rPr>
                <w:sz w:val="16"/>
                <w:szCs w:val="16"/>
              </w:rPr>
              <w:t>3</w:t>
            </w:r>
          </w:p>
        </w:tc>
        <w:tc>
          <w:tcPr>
            <w:tcW w:w="643" w:type="pct"/>
            <w:vAlign w:val="center"/>
          </w:tcPr>
          <w:p w:rsidR="005D5CD9" w:rsidRPr="00FC7618" w:rsidRDefault="00A828DE" w:rsidP="005D5CD9">
            <w:pPr>
              <w:jc w:val="center"/>
              <w:rPr>
                <w:sz w:val="16"/>
                <w:szCs w:val="16"/>
              </w:rPr>
            </w:pPr>
            <w:r>
              <w:rPr>
                <w:sz w:val="16"/>
                <w:szCs w:val="16"/>
              </w:rPr>
              <w:t>7</w:t>
            </w:r>
          </w:p>
        </w:tc>
        <w:tc>
          <w:tcPr>
            <w:tcW w:w="642" w:type="pct"/>
            <w:vAlign w:val="center"/>
          </w:tcPr>
          <w:p w:rsidR="005D5CD9" w:rsidRPr="00FC7618" w:rsidRDefault="00430EA9" w:rsidP="005D5CD9">
            <w:pPr>
              <w:jc w:val="center"/>
              <w:rPr>
                <w:sz w:val="16"/>
                <w:szCs w:val="16"/>
              </w:rPr>
            </w:pPr>
            <w:r>
              <w:rPr>
                <w:sz w:val="16"/>
                <w:szCs w:val="16"/>
              </w:rPr>
              <w:t>1.335 %</w:t>
            </w:r>
          </w:p>
        </w:tc>
        <w:tc>
          <w:tcPr>
            <w:tcW w:w="624" w:type="pct"/>
            <w:vAlign w:val="center"/>
          </w:tcPr>
          <w:p w:rsidR="005D5CD9" w:rsidRPr="00FC7618" w:rsidRDefault="00430EA9" w:rsidP="005D5CD9">
            <w:pPr>
              <w:jc w:val="center"/>
              <w:rPr>
                <w:sz w:val="16"/>
                <w:szCs w:val="16"/>
              </w:rPr>
            </w:pPr>
            <w:r>
              <w:rPr>
                <w:sz w:val="16"/>
                <w:szCs w:val="16"/>
              </w:rPr>
              <w:t>1.3</w:t>
            </w:r>
          </w:p>
        </w:tc>
        <w:tc>
          <w:tcPr>
            <w:tcW w:w="533" w:type="pct"/>
          </w:tcPr>
          <w:p w:rsidR="005D5CD9" w:rsidRPr="00FC7618" w:rsidRDefault="00430EA9" w:rsidP="005D5CD9">
            <w:pPr>
              <w:jc w:val="center"/>
              <w:rPr>
                <w:sz w:val="16"/>
                <w:szCs w:val="16"/>
              </w:rPr>
            </w:pPr>
            <w:r>
              <w:rPr>
                <w:sz w:val="16"/>
                <w:szCs w:val="16"/>
              </w:rPr>
              <w:t>4.3</w:t>
            </w:r>
          </w:p>
        </w:tc>
      </w:tr>
      <w:tr w:rsidR="005D5CD9" w:rsidRPr="00FC7618" w:rsidTr="006061CE">
        <w:tc>
          <w:tcPr>
            <w:tcW w:w="188" w:type="pct"/>
            <w:vAlign w:val="center"/>
          </w:tcPr>
          <w:p w:rsidR="005D5CD9" w:rsidRPr="00FC7618" w:rsidRDefault="005D5CD9" w:rsidP="005D5CD9">
            <w:pPr>
              <w:jc w:val="center"/>
              <w:rPr>
                <w:sz w:val="16"/>
                <w:szCs w:val="16"/>
              </w:rPr>
            </w:pPr>
            <w:r w:rsidRPr="00FC7618">
              <w:rPr>
                <w:sz w:val="16"/>
                <w:szCs w:val="16"/>
              </w:rPr>
              <w:t>2</w:t>
            </w:r>
          </w:p>
        </w:tc>
        <w:tc>
          <w:tcPr>
            <w:tcW w:w="1092" w:type="pct"/>
            <w:vAlign w:val="center"/>
          </w:tcPr>
          <w:p w:rsidR="005D5CD9" w:rsidRPr="00FC7618" w:rsidRDefault="00A828DE" w:rsidP="005D5CD9">
            <w:pPr>
              <w:jc w:val="center"/>
              <w:rPr>
                <w:sz w:val="16"/>
                <w:szCs w:val="16"/>
              </w:rPr>
            </w:pPr>
            <w:r>
              <w:rPr>
                <w:sz w:val="16"/>
                <w:szCs w:val="16"/>
              </w:rPr>
              <w:t>Camargo</w:t>
            </w:r>
          </w:p>
        </w:tc>
        <w:tc>
          <w:tcPr>
            <w:tcW w:w="575" w:type="pct"/>
            <w:vAlign w:val="center"/>
          </w:tcPr>
          <w:p w:rsidR="005D5CD9" w:rsidRPr="00FC7618" w:rsidRDefault="00A828DE" w:rsidP="005D5CD9">
            <w:pPr>
              <w:jc w:val="center"/>
              <w:rPr>
                <w:sz w:val="16"/>
                <w:szCs w:val="16"/>
              </w:rPr>
            </w:pPr>
            <w:r>
              <w:rPr>
                <w:sz w:val="16"/>
                <w:szCs w:val="16"/>
              </w:rPr>
              <w:t>En tiempo y forma</w:t>
            </w:r>
          </w:p>
        </w:tc>
        <w:tc>
          <w:tcPr>
            <w:tcW w:w="703" w:type="pct"/>
            <w:vAlign w:val="center"/>
          </w:tcPr>
          <w:p w:rsidR="00A828DE" w:rsidRPr="00FC7618" w:rsidRDefault="00A828DE" w:rsidP="00A828DE">
            <w:pPr>
              <w:jc w:val="center"/>
              <w:rPr>
                <w:sz w:val="16"/>
                <w:szCs w:val="16"/>
              </w:rPr>
            </w:pPr>
            <w:r>
              <w:rPr>
                <w:sz w:val="16"/>
                <w:szCs w:val="16"/>
              </w:rPr>
              <w:t>3</w:t>
            </w:r>
          </w:p>
        </w:tc>
        <w:tc>
          <w:tcPr>
            <w:tcW w:w="643" w:type="pct"/>
            <w:vAlign w:val="center"/>
          </w:tcPr>
          <w:p w:rsidR="005D5CD9" w:rsidRPr="00FC7618" w:rsidRDefault="00A828DE" w:rsidP="005D5CD9">
            <w:pPr>
              <w:jc w:val="center"/>
              <w:rPr>
                <w:sz w:val="16"/>
                <w:szCs w:val="16"/>
              </w:rPr>
            </w:pPr>
            <w:r>
              <w:rPr>
                <w:sz w:val="16"/>
                <w:szCs w:val="16"/>
              </w:rPr>
              <w:t>22</w:t>
            </w:r>
          </w:p>
        </w:tc>
        <w:tc>
          <w:tcPr>
            <w:tcW w:w="642" w:type="pct"/>
            <w:vAlign w:val="center"/>
          </w:tcPr>
          <w:p w:rsidR="005D5CD9" w:rsidRPr="00FC7618" w:rsidRDefault="00430EA9" w:rsidP="005D5CD9">
            <w:pPr>
              <w:jc w:val="center"/>
              <w:rPr>
                <w:sz w:val="16"/>
                <w:szCs w:val="16"/>
              </w:rPr>
            </w:pPr>
            <w:r>
              <w:rPr>
                <w:sz w:val="16"/>
                <w:szCs w:val="16"/>
              </w:rPr>
              <w:t>4.198 %</w:t>
            </w:r>
          </w:p>
        </w:tc>
        <w:tc>
          <w:tcPr>
            <w:tcW w:w="624" w:type="pct"/>
            <w:vAlign w:val="center"/>
          </w:tcPr>
          <w:p w:rsidR="005D5CD9" w:rsidRPr="00FC7618" w:rsidRDefault="00430EA9" w:rsidP="005D5CD9">
            <w:pPr>
              <w:jc w:val="center"/>
              <w:rPr>
                <w:sz w:val="16"/>
                <w:szCs w:val="16"/>
              </w:rPr>
            </w:pPr>
            <w:r>
              <w:rPr>
                <w:sz w:val="16"/>
                <w:szCs w:val="16"/>
              </w:rPr>
              <w:t>4.2</w:t>
            </w:r>
          </w:p>
        </w:tc>
        <w:tc>
          <w:tcPr>
            <w:tcW w:w="533" w:type="pct"/>
          </w:tcPr>
          <w:p w:rsidR="005D5CD9" w:rsidRPr="00FC7618" w:rsidRDefault="00430EA9" w:rsidP="005D5CD9">
            <w:pPr>
              <w:jc w:val="center"/>
              <w:rPr>
                <w:sz w:val="16"/>
                <w:szCs w:val="16"/>
              </w:rPr>
            </w:pPr>
            <w:r>
              <w:rPr>
                <w:sz w:val="16"/>
                <w:szCs w:val="16"/>
              </w:rPr>
              <w:t>7.2</w:t>
            </w:r>
          </w:p>
        </w:tc>
      </w:tr>
      <w:tr w:rsidR="005D5CD9" w:rsidRPr="00FC7618" w:rsidTr="006061CE">
        <w:tc>
          <w:tcPr>
            <w:tcW w:w="188" w:type="pct"/>
            <w:vAlign w:val="center"/>
          </w:tcPr>
          <w:p w:rsidR="005D5CD9" w:rsidRPr="00FC7618" w:rsidRDefault="005D5CD9" w:rsidP="005D5CD9">
            <w:pPr>
              <w:jc w:val="center"/>
              <w:rPr>
                <w:sz w:val="16"/>
                <w:szCs w:val="16"/>
              </w:rPr>
            </w:pPr>
            <w:r w:rsidRPr="00FC7618">
              <w:rPr>
                <w:sz w:val="16"/>
                <w:szCs w:val="16"/>
              </w:rPr>
              <w:t>3</w:t>
            </w:r>
          </w:p>
        </w:tc>
        <w:tc>
          <w:tcPr>
            <w:tcW w:w="1092" w:type="pct"/>
            <w:vAlign w:val="center"/>
          </w:tcPr>
          <w:p w:rsidR="00A828DE" w:rsidRPr="00FC7618" w:rsidRDefault="00A828DE" w:rsidP="00A828DE">
            <w:pPr>
              <w:jc w:val="center"/>
              <w:rPr>
                <w:sz w:val="16"/>
                <w:szCs w:val="16"/>
              </w:rPr>
            </w:pPr>
            <w:r>
              <w:rPr>
                <w:sz w:val="16"/>
                <w:szCs w:val="16"/>
              </w:rPr>
              <w:t>Chihuahua</w:t>
            </w:r>
          </w:p>
        </w:tc>
        <w:tc>
          <w:tcPr>
            <w:tcW w:w="575" w:type="pct"/>
            <w:vAlign w:val="center"/>
          </w:tcPr>
          <w:p w:rsidR="005D5CD9" w:rsidRPr="00FC7618" w:rsidRDefault="00A828DE" w:rsidP="005D5CD9">
            <w:pPr>
              <w:jc w:val="center"/>
              <w:rPr>
                <w:sz w:val="16"/>
                <w:szCs w:val="16"/>
              </w:rPr>
            </w:pPr>
            <w:r>
              <w:rPr>
                <w:sz w:val="16"/>
                <w:szCs w:val="16"/>
              </w:rPr>
              <w:t>En tiempo y forma</w:t>
            </w:r>
          </w:p>
        </w:tc>
        <w:tc>
          <w:tcPr>
            <w:tcW w:w="703" w:type="pct"/>
            <w:vAlign w:val="center"/>
          </w:tcPr>
          <w:p w:rsidR="005D5CD9" w:rsidRPr="00FC7618" w:rsidRDefault="00A828DE" w:rsidP="005D5CD9">
            <w:pPr>
              <w:jc w:val="center"/>
              <w:rPr>
                <w:sz w:val="16"/>
                <w:szCs w:val="16"/>
              </w:rPr>
            </w:pPr>
            <w:r>
              <w:rPr>
                <w:sz w:val="16"/>
                <w:szCs w:val="16"/>
              </w:rPr>
              <w:t>3</w:t>
            </w:r>
          </w:p>
        </w:tc>
        <w:tc>
          <w:tcPr>
            <w:tcW w:w="643" w:type="pct"/>
            <w:vAlign w:val="center"/>
          </w:tcPr>
          <w:p w:rsidR="005D5CD9" w:rsidRPr="00FC7618" w:rsidRDefault="00A828DE" w:rsidP="005D5CD9">
            <w:pPr>
              <w:jc w:val="center"/>
              <w:rPr>
                <w:sz w:val="16"/>
                <w:szCs w:val="16"/>
              </w:rPr>
            </w:pPr>
            <w:r>
              <w:rPr>
                <w:sz w:val="16"/>
                <w:szCs w:val="16"/>
              </w:rPr>
              <w:t>263</w:t>
            </w:r>
          </w:p>
        </w:tc>
        <w:tc>
          <w:tcPr>
            <w:tcW w:w="642" w:type="pct"/>
            <w:vAlign w:val="center"/>
          </w:tcPr>
          <w:p w:rsidR="005D5CD9" w:rsidRPr="00FC7618" w:rsidRDefault="00430EA9" w:rsidP="005D5CD9">
            <w:pPr>
              <w:jc w:val="center"/>
              <w:rPr>
                <w:sz w:val="16"/>
                <w:szCs w:val="16"/>
              </w:rPr>
            </w:pPr>
            <w:r>
              <w:rPr>
                <w:sz w:val="16"/>
                <w:szCs w:val="16"/>
              </w:rPr>
              <w:t>50.190 %</w:t>
            </w:r>
          </w:p>
        </w:tc>
        <w:tc>
          <w:tcPr>
            <w:tcW w:w="624" w:type="pct"/>
            <w:vAlign w:val="center"/>
          </w:tcPr>
          <w:p w:rsidR="005D5CD9" w:rsidRPr="00FC7618" w:rsidRDefault="00430EA9" w:rsidP="005D5CD9">
            <w:pPr>
              <w:jc w:val="center"/>
              <w:rPr>
                <w:sz w:val="16"/>
                <w:szCs w:val="16"/>
              </w:rPr>
            </w:pPr>
            <w:r>
              <w:rPr>
                <w:sz w:val="16"/>
                <w:szCs w:val="16"/>
              </w:rPr>
              <w:t>50.2</w:t>
            </w:r>
          </w:p>
        </w:tc>
        <w:tc>
          <w:tcPr>
            <w:tcW w:w="533" w:type="pct"/>
          </w:tcPr>
          <w:p w:rsidR="005D5CD9" w:rsidRPr="00FC7618" w:rsidRDefault="00430EA9" w:rsidP="005D5CD9">
            <w:pPr>
              <w:jc w:val="center"/>
              <w:rPr>
                <w:sz w:val="16"/>
                <w:szCs w:val="16"/>
              </w:rPr>
            </w:pPr>
            <w:r>
              <w:rPr>
                <w:sz w:val="16"/>
                <w:szCs w:val="16"/>
              </w:rPr>
              <w:t>53.2</w:t>
            </w:r>
          </w:p>
        </w:tc>
      </w:tr>
      <w:tr w:rsidR="005D5CD9" w:rsidRPr="00FC7618" w:rsidTr="006061CE">
        <w:tc>
          <w:tcPr>
            <w:tcW w:w="188" w:type="pct"/>
            <w:vAlign w:val="center"/>
          </w:tcPr>
          <w:p w:rsidR="005D5CD9" w:rsidRPr="00FC7618" w:rsidRDefault="005D5CD9" w:rsidP="005D5CD9">
            <w:pPr>
              <w:jc w:val="center"/>
              <w:rPr>
                <w:sz w:val="16"/>
                <w:szCs w:val="16"/>
              </w:rPr>
            </w:pPr>
            <w:r w:rsidRPr="00FC7618">
              <w:rPr>
                <w:sz w:val="16"/>
                <w:szCs w:val="16"/>
              </w:rPr>
              <w:t>4</w:t>
            </w:r>
          </w:p>
        </w:tc>
        <w:tc>
          <w:tcPr>
            <w:tcW w:w="1092" w:type="pct"/>
            <w:vAlign w:val="center"/>
          </w:tcPr>
          <w:p w:rsidR="005D5CD9" w:rsidRPr="00FC7618" w:rsidRDefault="00A828DE" w:rsidP="005D5CD9">
            <w:pPr>
              <w:jc w:val="center"/>
              <w:rPr>
                <w:sz w:val="16"/>
                <w:szCs w:val="16"/>
              </w:rPr>
            </w:pPr>
            <w:r>
              <w:rPr>
                <w:sz w:val="16"/>
                <w:szCs w:val="16"/>
              </w:rPr>
              <w:t>Cuauhtémoc</w:t>
            </w:r>
          </w:p>
        </w:tc>
        <w:tc>
          <w:tcPr>
            <w:tcW w:w="575" w:type="pct"/>
            <w:vAlign w:val="center"/>
          </w:tcPr>
          <w:p w:rsidR="005D5CD9" w:rsidRPr="00FC7618" w:rsidRDefault="00A828DE" w:rsidP="005D5CD9">
            <w:pPr>
              <w:jc w:val="center"/>
              <w:rPr>
                <w:sz w:val="16"/>
                <w:szCs w:val="16"/>
              </w:rPr>
            </w:pPr>
            <w:r>
              <w:rPr>
                <w:sz w:val="16"/>
                <w:szCs w:val="16"/>
              </w:rPr>
              <w:t>En tiempo y forma</w:t>
            </w:r>
          </w:p>
        </w:tc>
        <w:tc>
          <w:tcPr>
            <w:tcW w:w="703" w:type="pct"/>
            <w:vAlign w:val="center"/>
          </w:tcPr>
          <w:p w:rsidR="005D5CD9" w:rsidRPr="00FC7618" w:rsidRDefault="00A828DE" w:rsidP="005D5CD9">
            <w:pPr>
              <w:jc w:val="center"/>
              <w:rPr>
                <w:sz w:val="16"/>
                <w:szCs w:val="16"/>
              </w:rPr>
            </w:pPr>
            <w:r>
              <w:rPr>
                <w:sz w:val="16"/>
                <w:szCs w:val="16"/>
              </w:rPr>
              <w:t>3</w:t>
            </w:r>
          </w:p>
        </w:tc>
        <w:tc>
          <w:tcPr>
            <w:tcW w:w="643" w:type="pct"/>
            <w:vAlign w:val="center"/>
          </w:tcPr>
          <w:p w:rsidR="005D5CD9" w:rsidRPr="00FC7618" w:rsidRDefault="00A828DE" w:rsidP="005D5CD9">
            <w:pPr>
              <w:jc w:val="center"/>
              <w:rPr>
                <w:sz w:val="16"/>
                <w:szCs w:val="16"/>
              </w:rPr>
            </w:pPr>
            <w:r>
              <w:rPr>
                <w:sz w:val="16"/>
                <w:szCs w:val="16"/>
              </w:rPr>
              <w:t>9</w:t>
            </w:r>
          </w:p>
        </w:tc>
        <w:tc>
          <w:tcPr>
            <w:tcW w:w="642" w:type="pct"/>
            <w:vAlign w:val="center"/>
          </w:tcPr>
          <w:p w:rsidR="005D5CD9" w:rsidRPr="00FC7618" w:rsidRDefault="00430EA9" w:rsidP="005D5CD9">
            <w:pPr>
              <w:jc w:val="center"/>
              <w:rPr>
                <w:sz w:val="16"/>
                <w:szCs w:val="16"/>
              </w:rPr>
            </w:pPr>
            <w:r>
              <w:rPr>
                <w:sz w:val="16"/>
                <w:szCs w:val="16"/>
              </w:rPr>
              <w:t>1.717 %</w:t>
            </w:r>
          </w:p>
        </w:tc>
        <w:tc>
          <w:tcPr>
            <w:tcW w:w="624" w:type="pct"/>
            <w:vAlign w:val="center"/>
          </w:tcPr>
          <w:p w:rsidR="005D5CD9" w:rsidRPr="00FC7618" w:rsidRDefault="00430EA9" w:rsidP="005D5CD9">
            <w:pPr>
              <w:jc w:val="center"/>
              <w:rPr>
                <w:sz w:val="16"/>
                <w:szCs w:val="16"/>
              </w:rPr>
            </w:pPr>
            <w:r>
              <w:rPr>
                <w:sz w:val="16"/>
                <w:szCs w:val="16"/>
              </w:rPr>
              <w:t>1.7</w:t>
            </w:r>
          </w:p>
        </w:tc>
        <w:tc>
          <w:tcPr>
            <w:tcW w:w="533" w:type="pct"/>
          </w:tcPr>
          <w:p w:rsidR="005D5CD9" w:rsidRPr="00FC7618" w:rsidRDefault="00430EA9" w:rsidP="005D5CD9">
            <w:pPr>
              <w:jc w:val="center"/>
              <w:rPr>
                <w:sz w:val="16"/>
                <w:szCs w:val="16"/>
              </w:rPr>
            </w:pPr>
            <w:r>
              <w:rPr>
                <w:sz w:val="16"/>
                <w:szCs w:val="16"/>
              </w:rPr>
              <w:t>4.7</w:t>
            </w:r>
          </w:p>
        </w:tc>
      </w:tr>
      <w:tr w:rsidR="005D5CD9" w:rsidRPr="00FC7618" w:rsidTr="006061CE">
        <w:tc>
          <w:tcPr>
            <w:tcW w:w="188" w:type="pct"/>
            <w:vAlign w:val="center"/>
          </w:tcPr>
          <w:p w:rsidR="005D5CD9" w:rsidRPr="00FC7618" w:rsidRDefault="005D5CD9" w:rsidP="005D5CD9">
            <w:pPr>
              <w:jc w:val="center"/>
              <w:rPr>
                <w:sz w:val="16"/>
                <w:szCs w:val="16"/>
              </w:rPr>
            </w:pPr>
            <w:r w:rsidRPr="00FC7618">
              <w:rPr>
                <w:sz w:val="16"/>
                <w:szCs w:val="16"/>
              </w:rPr>
              <w:t>5</w:t>
            </w:r>
          </w:p>
        </w:tc>
        <w:tc>
          <w:tcPr>
            <w:tcW w:w="1092" w:type="pct"/>
            <w:vAlign w:val="center"/>
          </w:tcPr>
          <w:p w:rsidR="005D5CD9" w:rsidRPr="00FC7618" w:rsidRDefault="00A828DE" w:rsidP="005D5CD9">
            <w:pPr>
              <w:jc w:val="center"/>
              <w:rPr>
                <w:sz w:val="16"/>
                <w:szCs w:val="16"/>
              </w:rPr>
            </w:pPr>
            <w:r>
              <w:rPr>
                <w:sz w:val="16"/>
                <w:szCs w:val="16"/>
              </w:rPr>
              <w:t>Delicias</w:t>
            </w:r>
          </w:p>
        </w:tc>
        <w:tc>
          <w:tcPr>
            <w:tcW w:w="575" w:type="pct"/>
            <w:vAlign w:val="center"/>
          </w:tcPr>
          <w:p w:rsidR="005D5CD9" w:rsidRPr="00FC7618" w:rsidRDefault="00A828DE" w:rsidP="005D5CD9">
            <w:pPr>
              <w:jc w:val="center"/>
              <w:rPr>
                <w:sz w:val="16"/>
                <w:szCs w:val="16"/>
              </w:rPr>
            </w:pPr>
            <w:r>
              <w:rPr>
                <w:sz w:val="16"/>
                <w:szCs w:val="16"/>
              </w:rPr>
              <w:t>En tiempo y forma</w:t>
            </w:r>
          </w:p>
        </w:tc>
        <w:tc>
          <w:tcPr>
            <w:tcW w:w="703" w:type="pct"/>
            <w:vAlign w:val="center"/>
          </w:tcPr>
          <w:p w:rsidR="005D5CD9" w:rsidRPr="00FC7618" w:rsidRDefault="00A828DE" w:rsidP="005D5CD9">
            <w:pPr>
              <w:jc w:val="center"/>
              <w:rPr>
                <w:sz w:val="16"/>
                <w:szCs w:val="16"/>
              </w:rPr>
            </w:pPr>
            <w:r>
              <w:rPr>
                <w:sz w:val="16"/>
                <w:szCs w:val="16"/>
              </w:rPr>
              <w:t>3</w:t>
            </w:r>
          </w:p>
        </w:tc>
        <w:tc>
          <w:tcPr>
            <w:tcW w:w="643" w:type="pct"/>
            <w:vAlign w:val="center"/>
          </w:tcPr>
          <w:p w:rsidR="005D5CD9" w:rsidRPr="00FC7618" w:rsidRDefault="00A828DE" w:rsidP="005D5CD9">
            <w:pPr>
              <w:jc w:val="center"/>
              <w:rPr>
                <w:sz w:val="16"/>
                <w:szCs w:val="16"/>
              </w:rPr>
            </w:pPr>
            <w:r>
              <w:rPr>
                <w:sz w:val="16"/>
                <w:szCs w:val="16"/>
              </w:rPr>
              <w:t>25</w:t>
            </w:r>
          </w:p>
        </w:tc>
        <w:tc>
          <w:tcPr>
            <w:tcW w:w="642" w:type="pct"/>
            <w:vAlign w:val="center"/>
          </w:tcPr>
          <w:p w:rsidR="005D5CD9" w:rsidRPr="00FC7618" w:rsidRDefault="00430EA9" w:rsidP="005D5CD9">
            <w:pPr>
              <w:jc w:val="center"/>
              <w:rPr>
                <w:sz w:val="16"/>
                <w:szCs w:val="16"/>
              </w:rPr>
            </w:pPr>
            <w:r>
              <w:rPr>
                <w:sz w:val="16"/>
                <w:szCs w:val="16"/>
              </w:rPr>
              <w:t>4.770 %</w:t>
            </w:r>
          </w:p>
        </w:tc>
        <w:tc>
          <w:tcPr>
            <w:tcW w:w="624" w:type="pct"/>
            <w:vAlign w:val="center"/>
          </w:tcPr>
          <w:p w:rsidR="005D5CD9" w:rsidRPr="00FC7618" w:rsidRDefault="00430EA9" w:rsidP="005D5CD9">
            <w:pPr>
              <w:jc w:val="center"/>
              <w:rPr>
                <w:sz w:val="16"/>
                <w:szCs w:val="16"/>
              </w:rPr>
            </w:pPr>
            <w:r>
              <w:rPr>
                <w:sz w:val="16"/>
                <w:szCs w:val="16"/>
              </w:rPr>
              <w:t>4.8</w:t>
            </w:r>
          </w:p>
        </w:tc>
        <w:tc>
          <w:tcPr>
            <w:tcW w:w="533" w:type="pct"/>
          </w:tcPr>
          <w:p w:rsidR="005D5CD9" w:rsidRPr="00FC7618" w:rsidRDefault="00430EA9" w:rsidP="005D5CD9">
            <w:pPr>
              <w:jc w:val="center"/>
              <w:rPr>
                <w:sz w:val="16"/>
                <w:szCs w:val="16"/>
              </w:rPr>
            </w:pPr>
            <w:r>
              <w:rPr>
                <w:sz w:val="16"/>
                <w:szCs w:val="16"/>
              </w:rPr>
              <w:t>7.8</w:t>
            </w:r>
          </w:p>
        </w:tc>
      </w:tr>
      <w:tr w:rsidR="005D5CD9" w:rsidRPr="00FC7618" w:rsidTr="006061CE">
        <w:tc>
          <w:tcPr>
            <w:tcW w:w="188" w:type="pct"/>
            <w:vAlign w:val="center"/>
          </w:tcPr>
          <w:p w:rsidR="005D5CD9" w:rsidRPr="00FC7618" w:rsidRDefault="005D5CD9" w:rsidP="005D5CD9">
            <w:pPr>
              <w:jc w:val="center"/>
              <w:rPr>
                <w:sz w:val="16"/>
                <w:szCs w:val="16"/>
              </w:rPr>
            </w:pPr>
            <w:r w:rsidRPr="00FC7618">
              <w:rPr>
                <w:sz w:val="16"/>
                <w:szCs w:val="16"/>
              </w:rPr>
              <w:t>6</w:t>
            </w:r>
          </w:p>
        </w:tc>
        <w:tc>
          <w:tcPr>
            <w:tcW w:w="1092" w:type="pct"/>
            <w:vAlign w:val="center"/>
          </w:tcPr>
          <w:p w:rsidR="005D5CD9" w:rsidRPr="00FC7618" w:rsidRDefault="00A828DE" w:rsidP="005D5CD9">
            <w:pPr>
              <w:jc w:val="center"/>
              <w:rPr>
                <w:sz w:val="16"/>
                <w:szCs w:val="16"/>
              </w:rPr>
            </w:pPr>
            <w:r>
              <w:rPr>
                <w:sz w:val="16"/>
                <w:szCs w:val="16"/>
              </w:rPr>
              <w:t>Hidalgo del Parral</w:t>
            </w:r>
          </w:p>
        </w:tc>
        <w:tc>
          <w:tcPr>
            <w:tcW w:w="575" w:type="pct"/>
            <w:vAlign w:val="center"/>
          </w:tcPr>
          <w:p w:rsidR="005D5CD9" w:rsidRPr="00FC7618" w:rsidRDefault="00A828DE" w:rsidP="005D5CD9">
            <w:pPr>
              <w:jc w:val="center"/>
              <w:rPr>
                <w:sz w:val="16"/>
                <w:szCs w:val="16"/>
              </w:rPr>
            </w:pPr>
            <w:r>
              <w:rPr>
                <w:sz w:val="16"/>
                <w:szCs w:val="16"/>
              </w:rPr>
              <w:t>En tiempo y forma</w:t>
            </w:r>
          </w:p>
        </w:tc>
        <w:tc>
          <w:tcPr>
            <w:tcW w:w="703" w:type="pct"/>
            <w:vAlign w:val="center"/>
          </w:tcPr>
          <w:p w:rsidR="005D5CD9" w:rsidRPr="00FC7618" w:rsidRDefault="00A828DE" w:rsidP="005D5CD9">
            <w:pPr>
              <w:jc w:val="center"/>
              <w:rPr>
                <w:sz w:val="16"/>
                <w:szCs w:val="16"/>
              </w:rPr>
            </w:pPr>
            <w:r>
              <w:rPr>
                <w:sz w:val="16"/>
                <w:szCs w:val="16"/>
              </w:rPr>
              <w:t>3</w:t>
            </w:r>
          </w:p>
        </w:tc>
        <w:tc>
          <w:tcPr>
            <w:tcW w:w="643" w:type="pct"/>
            <w:vAlign w:val="center"/>
          </w:tcPr>
          <w:p w:rsidR="005D5CD9" w:rsidRPr="00FC7618" w:rsidRDefault="00A828DE" w:rsidP="005D5CD9">
            <w:pPr>
              <w:jc w:val="center"/>
              <w:rPr>
                <w:sz w:val="16"/>
                <w:szCs w:val="16"/>
              </w:rPr>
            </w:pPr>
            <w:r>
              <w:rPr>
                <w:sz w:val="16"/>
                <w:szCs w:val="16"/>
              </w:rPr>
              <w:t>8</w:t>
            </w:r>
          </w:p>
        </w:tc>
        <w:tc>
          <w:tcPr>
            <w:tcW w:w="642" w:type="pct"/>
            <w:vAlign w:val="center"/>
          </w:tcPr>
          <w:p w:rsidR="005D5CD9" w:rsidRPr="00FC7618" w:rsidRDefault="00430EA9" w:rsidP="005D5CD9">
            <w:pPr>
              <w:jc w:val="center"/>
              <w:rPr>
                <w:sz w:val="16"/>
                <w:szCs w:val="16"/>
              </w:rPr>
            </w:pPr>
            <w:r>
              <w:rPr>
                <w:sz w:val="16"/>
                <w:szCs w:val="16"/>
              </w:rPr>
              <w:t>1.526 %</w:t>
            </w:r>
          </w:p>
        </w:tc>
        <w:tc>
          <w:tcPr>
            <w:tcW w:w="624" w:type="pct"/>
            <w:vAlign w:val="center"/>
          </w:tcPr>
          <w:p w:rsidR="005D5CD9" w:rsidRPr="00FC7618" w:rsidRDefault="00430EA9" w:rsidP="005D5CD9">
            <w:pPr>
              <w:jc w:val="center"/>
              <w:rPr>
                <w:sz w:val="16"/>
                <w:szCs w:val="16"/>
              </w:rPr>
            </w:pPr>
            <w:r>
              <w:rPr>
                <w:sz w:val="16"/>
                <w:szCs w:val="16"/>
              </w:rPr>
              <w:t>1.5</w:t>
            </w:r>
          </w:p>
        </w:tc>
        <w:tc>
          <w:tcPr>
            <w:tcW w:w="533" w:type="pct"/>
          </w:tcPr>
          <w:p w:rsidR="005D5CD9" w:rsidRPr="00FC7618" w:rsidRDefault="00430EA9" w:rsidP="005D5CD9">
            <w:pPr>
              <w:jc w:val="center"/>
              <w:rPr>
                <w:sz w:val="16"/>
                <w:szCs w:val="16"/>
              </w:rPr>
            </w:pPr>
            <w:r>
              <w:rPr>
                <w:sz w:val="16"/>
                <w:szCs w:val="16"/>
              </w:rPr>
              <w:t>5.5</w:t>
            </w:r>
          </w:p>
        </w:tc>
      </w:tr>
      <w:tr w:rsidR="005D5CD9" w:rsidRPr="00FC7618" w:rsidTr="006061CE">
        <w:tc>
          <w:tcPr>
            <w:tcW w:w="188" w:type="pct"/>
            <w:vAlign w:val="center"/>
          </w:tcPr>
          <w:p w:rsidR="005D5CD9" w:rsidRPr="00FC7618" w:rsidRDefault="005D5CD9" w:rsidP="005D5CD9">
            <w:pPr>
              <w:jc w:val="center"/>
              <w:rPr>
                <w:sz w:val="16"/>
                <w:szCs w:val="16"/>
              </w:rPr>
            </w:pPr>
            <w:r w:rsidRPr="00FC7618">
              <w:rPr>
                <w:sz w:val="16"/>
                <w:szCs w:val="16"/>
              </w:rPr>
              <w:t>7</w:t>
            </w:r>
          </w:p>
        </w:tc>
        <w:tc>
          <w:tcPr>
            <w:tcW w:w="1092" w:type="pct"/>
            <w:vAlign w:val="center"/>
          </w:tcPr>
          <w:p w:rsidR="005D5CD9" w:rsidRPr="00FC7618" w:rsidRDefault="00A828DE" w:rsidP="005D5CD9">
            <w:pPr>
              <w:jc w:val="center"/>
              <w:rPr>
                <w:sz w:val="16"/>
                <w:szCs w:val="16"/>
              </w:rPr>
            </w:pPr>
            <w:r>
              <w:rPr>
                <w:sz w:val="16"/>
                <w:szCs w:val="16"/>
              </w:rPr>
              <w:t>Juárez</w:t>
            </w:r>
          </w:p>
        </w:tc>
        <w:tc>
          <w:tcPr>
            <w:tcW w:w="575" w:type="pct"/>
            <w:vAlign w:val="center"/>
          </w:tcPr>
          <w:p w:rsidR="005D5CD9" w:rsidRPr="00FC7618" w:rsidRDefault="00A828DE" w:rsidP="005D5CD9">
            <w:pPr>
              <w:jc w:val="center"/>
              <w:rPr>
                <w:sz w:val="16"/>
                <w:szCs w:val="16"/>
              </w:rPr>
            </w:pPr>
            <w:r>
              <w:rPr>
                <w:sz w:val="16"/>
                <w:szCs w:val="16"/>
              </w:rPr>
              <w:t>En tiempo y forma</w:t>
            </w:r>
          </w:p>
        </w:tc>
        <w:tc>
          <w:tcPr>
            <w:tcW w:w="703" w:type="pct"/>
            <w:vAlign w:val="center"/>
          </w:tcPr>
          <w:p w:rsidR="005D5CD9" w:rsidRPr="00FC7618" w:rsidRDefault="00A828DE" w:rsidP="005D5CD9">
            <w:pPr>
              <w:jc w:val="center"/>
              <w:rPr>
                <w:sz w:val="16"/>
                <w:szCs w:val="16"/>
              </w:rPr>
            </w:pPr>
            <w:r>
              <w:rPr>
                <w:sz w:val="16"/>
                <w:szCs w:val="16"/>
              </w:rPr>
              <w:t>3</w:t>
            </w:r>
          </w:p>
        </w:tc>
        <w:tc>
          <w:tcPr>
            <w:tcW w:w="643" w:type="pct"/>
            <w:vAlign w:val="center"/>
          </w:tcPr>
          <w:p w:rsidR="005D5CD9" w:rsidRPr="00FC7618" w:rsidRDefault="00A828DE" w:rsidP="005D5CD9">
            <w:pPr>
              <w:jc w:val="center"/>
              <w:rPr>
                <w:sz w:val="16"/>
                <w:szCs w:val="16"/>
              </w:rPr>
            </w:pPr>
            <w:r>
              <w:rPr>
                <w:sz w:val="16"/>
                <w:szCs w:val="16"/>
              </w:rPr>
              <w:t>76</w:t>
            </w:r>
          </w:p>
        </w:tc>
        <w:tc>
          <w:tcPr>
            <w:tcW w:w="642" w:type="pct"/>
            <w:vAlign w:val="center"/>
          </w:tcPr>
          <w:p w:rsidR="005D5CD9" w:rsidRPr="00FC7618" w:rsidRDefault="00430EA9" w:rsidP="005D5CD9">
            <w:pPr>
              <w:jc w:val="center"/>
              <w:rPr>
                <w:sz w:val="16"/>
                <w:szCs w:val="16"/>
              </w:rPr>
            </w:pPr>
            <w:r>
              <w:rPr>
                <w:sz w:val="16"/>
                <w:szCs w:val="16"/>
              </w:rPr>
              <w:t>14.503 %</w:t>
            </w:r>
          </w:p>
        </w:tc>
        <w:tc>
          <w:tcPr>
            <w:tcW w:w="624" w:type="pct"/>
            <w:vAlign w:val="center"/>
          </w:tcPr>
          <w:p w:rsidR="005D5CD9" w:rsidRPr="00FC7618" w:rsidRDefault="00430EA9" w:rsidP="005D5CD9">
            <w:pPr>
              <w:jc w:val="center"/>
              <w:rPr>
                <w:sz w:val="16"/>
                <w:szCs w:val="16"/>
              </w:rPr>
            </w:pPr>
            <w:r>
              <w:rPr>
                <w:sz w:val="16"/>
                <w:szCs w:val="16"/>
              </w:rPr>
              <w:t>14.5</w:t>
            </w:r>
          </w:p>
        </w:tc>
        <w:tc>
          <w:tcPr>
            <w:tcW w:w="533" w:type="pct"/>
          </w:tcPr>
          <w:p w:rsidR="005D5CD9" w:rsidRPr="00FC7618" w:rsidRDefault="00430EA9" w:rsidP="005D5CD9">
            <w:pPr>
              <w:jc w:val="center"/>
              <w:rPr>
                <w:sz w:val="16"/>
                <w:szCs w:val="16"/>
              </w:rPr>
            </w:pPr>
            <w:r>
              <w:rPr>
                <w:sz w:val="16"/>
                <w:szCs w:val="16"/>
              </w:rPr>
              <w:t>17.5</w:t>
            </w:r>
          </w:p>
        </w:tc>
      </w:tr>
      <w:tr w:rsidR="005D5CD9" w:rsidRPr="00FC7618" w:rsidTr="006061CE">
        <w:tc>
          <w:tcPr>
            <w:tcW w:w="188" w:type="pct"/>
            <w:vAlign w:val="center"/>
          </w:tcPr>
          <w:p w:rsidR="005D5CD9" w:rsidRPr="00FC7618" w:rsidRDefault="005D5CD9" w:rsidP="005D5CD9">
            <w:pPr>
              <w:jc w:val="center"/>
              <w:rPr>
                <w:sz w:val="16"/>
                <w:szCs w:val="16"/>
              </w:rPr>
            </w:pPr>
            <w:r w:rsidRPr="00FC7618">
              <w:rPr>
                <w:sz w:val="16"/>
                <w:szCs w:val="16"/>
              </w:rPr>
              <w:t>8</w:t>
            </w:r>
          </w:p>
        </w:tc>
        <w:tc>
          <w:tcPr>
            <w:tcW w:w="1092" w:type="pct"/>
            <w:vAlign w:val="center"/>
          </w:tcPr>
          <w:p w:rsidR="005D5CD9" w:rsidRPr="00FC7618" w:rsidRDefault="00A828DE" w:rsidP="005D5CD9">
            <w:pPr>
              <w:jc w:val="center"/>
              <w:rPr>
                <w:sz w:val="16"/>
                <w:szCs w:val="16"/>
              </w:rPr>
            </w:pPr>
            <w:r>
              <w:rPr>
                <w:sz w:val="16"/>
                <w:szCs w:val="16"/>
              </w:rPr>
              <w:t>Meoqui</w:t>
            </w:r>
          </w:p>
        </w:tc>
        <w:tc>
          <w:tcPr>
            <w:tcW w:w="575" w:type="pct"/>
            <w:vAlign w:val="center"/>
          </w:tcPr>
          <w:p w:rsidR="005D5CD9" w:rsidRPr="00FC7618" w:rsidRDefault="00A828DE" w:rsidP="005D5CD9">
            <w:pPr>
              <w:jc w:val="center"/>
              <w:rPr>
                <w:sz w:val="16"/>
                <w:szCs w:val="16"/>
              </w:rPr>
            </w:pPr>
            <w:r>
              <w:rPr>
                <w:sz w:val="16"/>
                <w:szCs w:val="16"/>
              </w:rPr>
              <w:t>En tiempo y forma</w:t>
            </w:r>
          </w:p>
        </w:tc>
        <w:tc>
          <w:tcPr>
            <w:tcW w:w="703" w:type="pct"/>
            <w:vAlign w:val="center"/>
          </w:tcPr>
          <w:p w:rsidR="005D5CD9" w:rsidRPr="00FC7618" w:rsidRDefault="00A828DE" w:rsidP="005D5CD9">
            <w:pPr>
              <w:jc w:val="center"/>
              <w:rPr>
                <w:sz w:val="16"/>
                <w:szCs w:val="16"/>
              </w:rPr>
            </w:pPr>
            <w:r>
              <w:rPr>
                <w:sz w:val="16"/>
                <w:szCs w:val="16"/>
              </w:rPr>
              <w:t>3</w:t>
            </w:r>
          </w:p>
        </w:tc>
        <w:tc>
          <w:tcPr>
            <w:tcW w:w="643" w:type="pct"/>
            <w:vAlign w:val="center"/>
          </w:tcPr>
          <w:p w:rsidR="005D5CD9" w:rsidRPr="00FC7618" w:rsidRDefault="00A828DE" w:rsidP="005D5CD9">
            <w:pPr>
              <w:jc w:val="center"/>
              <w:rPr>
                <w:sz w:val="16"/>
                <w:szCs w:val="16"/>
              </w:rPr>
            </w:pPr>
            <w:r>
              <w:rPr>
                <w:sz w:val="16"/>
                <w:szCs w:val="16"/>
              </w:rPr>
              <w:t>36</w:t>
            </w:r>
          </w:p>
        </w:tc>
        <w:tc>
          <w:tcPr>
            <w:tcW w:w="642" w:type="pct"/>
            <w:vAlign w:val="center"/>
          </w:tcPr>
          <w:p w:rsidR="005D5CD9" w:rsidRPr="00FC7618" w:rsidRDefault="00430EA9" w:rsidP="005D5CD9">
            <w:pPr>
              <w:jc w:val="center"/>
              <w:rPr>
                <w:sz w:val="16"/>
                <w:szCs w:val="16"/>
              </w:rPr>
            </w:pPr>
            <w:r>
              <w:rPr>
                <w:sz w:val="16"/>
                <w:szCs w:val="16"/>
              </w:rPr>
              <w:t>6.870 %</w:t>
            </w:r>
          </w:p>
        </w:tc>
        <w:tc>
          <w:tcPr>
            <w:tcW w:w="624" w:type="pct"/>
            <w:vAlign w:val="center"/>
          </w:tcPr>
          <w:p w:rsidR="005D5CD9" w:rsidRPr="00FC7618" w:rsidRDefault="00430EA9" w:rsidP="005D5CD9">
            <w:pPr>
              <w:jc w:val="center"/>
              <w:rPr>
                <w:sz w:val="16"/>
                <w:szCs w:val="16"/>
              </w:rPr>
            </w:pPr>
            <w:r>
              <w:rPr>
                <w:sz w:val="16"/>
                <w:szCs w:val="16"/>
              </w:rPr>
              <w:t>6.9</w:t>
            </w:r>
          </w:p>
        </w:tc>
        <w:tc>
          <w:tcPr>
            <w:tcW w:w="533" w:type="pct"/>
          </w:tcPr>
          <w:p w:rsidR="005D5CD9" w:rsidRPr="00FC7618" w:rsidRDefault="00203C49" w:rsidP="005D5CD9">
            <w:pPr>
              <w:jc w:val="center"/>
              <w:rPr>
                <w:sz w:val="16"/>
                <w:szCs w:val="16"/>
              </w:rPr>
            </w:pPr>
            <w:r>
              <w:rPr>
                <w:sz w:val="16"/>
                <w:szCs w:val="16"/>
              </w:rPr>
              <w:t>9.9</w:t>
            </w:r>
          </w:p>
        </w:tc>
      </w:tr>
      <w:tr w:rsidR="005D5CD9" w:rsidRPr="00FC7618" w:rsidTr="006061CE">
        <w:tc>
          <w:tcPr>
            <w:tcW w:w="188" w:type="pct"/>
            <w:vAlign w:val="center"/>
          </w:tcPr>
          <w:p w:rsidR="005D5CD9" w:rsidRPr="00FC7618" w:rsidRDefault="005D5CD9" w:rsidP="005D5CD9">
            <w:pPr>
              <w:jc w:val="center"/>
              <w:rPr>
                <w:sz w:val="16"/>
                <w:szCs w:val="16"/>
              </w:rPr>
            </w:pPr>
            <w:r w:rsidRPr="00FC7618">
              <w:rPr>
                <w:sz w:val="16"/>
                <w:szCs w:val="16"/>
              </w:rPr>
              <w:t>9</w:t>
            </w:r>
          </w:p>
        </w:tc>
        <w:tc>
          <w:tcPr>
            <w:tcW w:w="1092" w:type="pct"/>
            <w:vAlign w:val="center"/>
          </w:tcPr>
          <w:p w:rsidR="005D5CD9" w:rsidRPr="00FC7618" w:rsidRDefault="00A828DE" w:rsidP="005D5CD9">
            <w:pPr>
              <w:jc w:val="center"/>
              <w:rPr>
                <w:sz w:val="16"/>
                <w:szCs w:val="16"/>
              </w:rPr>
            </w:pPr>
            <w:r>
              <w:rPr>
                <w:sz w:val="16"/>
                <w:szCs w:val="16"/>
              </w:rPr>
              <w:t>Nuevo Casas Grandes</w:t>
            </w:r>
          </w:p>
        </w:tc>
        <w:tc>
          <w:tcPr>
            <w:tcW w:w="575" w:type="pct"/>
            <w:vAlign w:val="center"/>
          </w:tcPr>
          <w:p w:rsidR="005D5CD9" w:rsidRPr="00FC7618" w:rsidRDefault="00A828DE" w:rsidP="005D5CD9">
            <w:pPr>
              <w:jc w:val="center"/>
              <w:rPr>
                <w:sz w:val="16"/>
                <w:szCs w:val="16"/>
              </w:rPr>
            </w:pPr>
            <w:r>
              <w:rPr>
                <w:sz w:val="16"/>
                <w:szCs w:val="16"/>
              </w:rPr>
              <w:t>En tiempo y forma</w:t>
            </w:r>
          </w:p>
        </w:tc>
        <w:tc>
          <w:tcPr>
            <w:tcW w:w="703" w:type="pct"/>
            <w:vAlign w:val="center"/>
          </w:tcPr>
          <w:p w:rsidR="005D5CD9" w:rsidRPr="00FC7618" w:rsidRDefault="00A828DE" w:rsidP="005D5CD9">
            <w:pPr>
              <w:jc w:val="center"/>
              <w:rPr>
                <w:sz w:val="16"/>
                <w:szCs w:val="16"/>
              </w:rPr>
            </w:pPr>
            <w:r>
              <w:rPr>
                <w:sz w:val="16"/>
                <w:szCs w:val="16"/>
              </w:rPr>
              <w:t>3</w:t>
            </w:r>
          </w:p>
        </w:tc>
        <w:tc>
          <w:tcPr>
            <w:tcW w:w="643" w:type="pct"/>
            <w:vAlign w:val="center"/>
          </w:tcPr>
          <w:p w:rsidR="005D5CD9" w:rsidRPr="00FC7618" w:rsidRDefault="00A828DE" w:rsidP="005D5CD9">
            <w:pPr>
              <w:jc w:val="center"/>
              <w:rPr>
                <w:sz w:val="16"/>
                <w:szCs w:val="16"/>
              </w:rPr>
            </w:pPr>
            <w:r>
              <w:rPr>
                <w:sz w:val="16"/>
                <w:szCs w:val="16"/>
              </w:rPr>
              <w:t>6</w:t>
            </w:r>
          </w:p>
        </w:tc>
        <w:tc>
          <w:tcPr>
            <w:tcW w:w="642" w:type="pct"/>
            <w:vAlign w:val="center"/>
          </w:tcPr>
          <w:p w:rsidR="005D5CD9" w:rsidRPr="00FC7618" w:rsidRDefault="00430EA9" w:rsidP="005D5CD9">
            <w:pPr>
              <w:jc w:val="center"/>
              <w:rPr>
                <w:sz w:val="16"/>
                <w:szCs w:val="16"/>
              </w:rPr>
            </w:pPr>
            <w:r>
              <w:rPr>
                <w:sz w:val="16"/>
                <w:szCs w:val="16"/>
              </w:rPr>
              <w:t>1.145 %</w:t>
            </w:r>
          </w:p>
        </w:tc>
        <w:tc>
          <w:tcPr>
            <w:tcW w:w="624" w:type="pct"/>
            <w:vAlign w:val="center"/>
          </w:tcPr>
          <w:p w:rsidR="005D5CD9" w:rsidRPr="00FC7618" w:rsidRDefault="00430EA9" w:rsidP="005D5CD9">
            <w:pPr>
              <w:jc w:val="center"/>
              <w:rPr>
                <w:sz w:val="16"/>
                <w:szCs w:val="16"/>
              </w:rPr>
            </w:pPr>
            <w:r>
              <w:rPr>
                <w:sz w:val="16"/>
                <w:szCs w:val="16"/>
              </w:rPr>
              <w:t>1.1</w:t>
            </w:r>
          </w:p>
        </w:tc>
        <w:tc>
          <w:tcPr>
            <w:tcW w:w="533" w:type="pct"/>
          </w:tcPr>
          <w:p w:rsidR="005D5CD9" w:rsidRPr="00FC7618" w:rsidRDefault="00203C49" w:rsidP="005D5CD9">
            <w:pPr>
              <w:jc w:val="center"/>
              <w:rPr>
                <w:sz w:val="16"/>
                <w:szCs w:val="16"/>
              </w:rPr>
            </w:pPr>
            <w:r>
              <w:rPr>
                <w:sz w:val="16"/>
                <w:szCs w:val="16"/>
              </w:rPr>
              <w:t>4.1</w:t>
            </w:r>
          </w:p>
        </w:tc>
      </w:tr>
      <w:tr w:rsidR="005D5CD9" w:rsidRPr="00FC7618" w:rsidTr="006061CE">
        <w:tc>
          <w:tcPr>
            <w:tcW w:w="188" w:type="pct"/>
            <w:vAlign w:val="center"/>
          </w:tcPr>
          <w:p w:rsidR="005D5CD9" w:rsidRPr="00FC7618" w:rsidRDefault="005D5CD9" w:rsidP="005D5CD9">
            <w:pPr>
              <w:jc w:val="center"/>
              <w:rPr>
                <w:sz w:val="16"/>
                <w:szCs w:val="16"/>
              </w:rPr>
            </w:pPr>
            <w:r w:rsidRPr="00FC7618">
              <w:rPr>
                <w:sz w:val="16"/>
                <w:szCs w:val="16"/>
              </w:rPr>
              <w:t>10</w:t>
            </w:r>
          </w:p>
        </w:tc>
        <w:tc>
          <w:tcPr>
            <w:tcW w:w="1092" w:type="pct"/>
            <w:vAlign w:val="center"/>
          </w:tcPr>
          <w:p w:rsidR="005D5CD9" w:rsidRPr="00A828DE" w:rsidRDefault="00A828DE" w:rsidP="005D5CD9">
            <w:pPr>
              <w:jc w:val="center"/>
              <w:rPr>
                <w:sz w:val="16"/>
                <w:szCs w:val="16"/>
              </w:rPr>
            </w:pPr>
            <w:r>
              <w:rPr>
                <w:sz w:val="16"/>
                <w:szCs w:val="16"/>
              </w:rPr>
              <w:t>Rosales</w:t>
            </w:r>
          </w:p>
        </w:tc>
        <w:tc>
          <w:tcPr>
            <w:tcW w:w="575" w:type="pct"/>
            <w:vAlign w:val="center"/>
          </w:tcPr>
          <w:p w:rsidR="005D5CD9" w:rsidRPr="00FC7618" w:rsidRDefault="00A828DE" w:rsidP="005D5CD9">
            <w:pPr>
              <w:jc w:val="center"/>
              <w:rPr>
                <w:sz w:val="16"/>
                <w:szCs w:val="16"/>
              </w:rPr>
            </w:pPr>
            <w:r>
              <w:rPr>
                <w:sz w:val="16"/>
                <w:szCs w:val="16"/>
              </w:rPr>
              <w:t>En tiempo y forma</w:t>
            </w:r>
          </w:p>
        </w:tc>
        <w:tc>
          <w:tcPr>
            <w:tcW w:w="703" w:type="pct"/>
            <w:vAlign w:val="center"/>
          </w:tcPr>
          <w:p w:rsidR="005D5CD9" w:rsidRPr="00FC7618" w:rsidRDefault="00A828DE" w:rsidP="005D5CD9">
            <w:pPr>
              <w:jc w:val="center"/>
              <w:rPr>
                <w:sz w:val="16"/>
                <w:szCs w:val="16"/>
              </w:rPr>
            </w:pPr>
            <w:r>
              <w:rPr>
                <w:sz w:val="16"/>
                <w:szCs w:val="16"/>
              </w:rPr>
              <w:t>3</w:t>
            </w:r>
          </w:p>
        </w:tc>
        <w:tc>
          <w:tcPr>
            <w:tcW w:w="643" w:type="pct"/>
            <w:vAlign w:val="center"/>
          </w:tcPr>
          <w:p w:rsidR="005D5CD9" w:rsidRPr="00FC7618" w:rsidRDefault="00A828DE" w:rsidP="005D5CD9">
            <w:pPr>
              <w:jc w:val="center"/>
              <w:rPr>
                <w:sz w:val="16"/>
                <w:szCs w:val="16"/>
              </w:rPr>
            </w:pPr>
            <w:r>
              <w:rPr>
                <w:sz w:val="16"/>
                <w:szCs w:val="16"/>
              </w:rPr>
              <w:t>5</w:t>
            </w:r>
          </w:p>
        </w:tc>
        <w:tc>
          <w:tcPr>
            <w:tcW w:w="642" w:type="pct"/>
            <w:vAlign w:val="center"/>
          </w:tcPr>
          <w:p w:rsidR="005D5CD9" w:rsidRPr="00FC7618" w:rsidRDefault="00430EA9" w:rsidP="005D5CD9">
            <w:pPr>
              <w:jc w:val="center"/>
              <w:rPr>
                <w:sz w:val="16"/>
                <w:szCs w:val="16"/>
              </w:rPr>
            </w:pPr>
            <w:r>
              <w:rPr>
                <w:sz w:val="16"/>
                <w:szCs w:val="16"/>
              </w:rPr>
              <w:t>0.954 %</w:t>
            </w:r>
          </w:p>
        </w:tc>
        <w:tc>
          <w:tcPr>
            <w:tcW w:w="624" w:type="pct"/>
            <w:vAlign w:val="center"/>
          </w:tcPr>
          <w:p w:rsidR="005D5CD9" w:rsidRPr="00FC7618" w:rsidRDefault="00430EA9" w:rsidP="005D5CD9">
            <w:pPr>
              <w:jc w:val="center"/>
              <w:rPr>
                <w:sz w:val="16"/>
                <w:szCs w:val="16"/>
              </w:rPr>
            </w:pPr>
            <w:r>
              <w:rPr>
                <w:sz w:val="16"/>
                <w:szCs w:val="16"/>
              </w:rPr>
              <w:t>0.95</w:t>
            </w:r>
          </w:p>
        </w:tc>
        <w:tc>
          <w:tcPr>
            <w:tcW w:w="533" w:type="pct"/>
          </w:tcPr>
          <w:p w:rsidR="005D5CD9" w:rsidRPr="00FC7618" w:rsidRDefault="00203C49" w:rsidP="005D5CD9">
            <w:pPr>
              <w:jc w:val="center"/>
              <w:rPr>
                <w:sz w:val="16"/>
                <w:szCs w:val="16"/>
              </w:rPr>
            </w:pPr>
            <w:r>
              <w:rPr>
                <w:sz w:val="16"/>
                <w:szCs w:val="16"/>
              </w:rPr>
              <w:t>3.95</w:t>
            </w:r>
          </w:p>
        </w:tc>
      </w:tr>
      <w:tr w:rsidR="005D5CD9" w:rsidRPr="00FC7618" w:rsidTr="006061CE">
        <w:tc>
          <w:tcPr>
            <w:tcW w:w="188" w:type="pct"/>
            <w:vAlign w:val="center"/>
          </w:tcPr>
          <w:p w:rsidR="005D5CD9" w:rsidRPr="00FC7618" w:rsidRDefault="005D5CD9" w:rsidP="005D5CD9">
            <w:pPr>
              <w:jc w:val="center"/>
              <w:rPr>
                <w:sz w:val="16"/>
                <w:szCs w:val="16"/>
              </w:rPr>
            </w:pPr>
            <w:r w:rsidRPr="00FC7618">
              <w:rPr>
                <w:sz w:val="16"/>
                <w:szCs w:val="16"/>
              </w:rPr>
              <w:t>11</w:t>
            </w:r>
          </w:p>
        </w:tc>
        <w:tc>
          <w:tcPr>
            <w:tcW w:w="1092" w:type="pct"/>
            <w:vAlign w:val="center"/>
          </w:tcPr>
          <w:p w:rsidR="005D5CD9" w:rsidRPr="00FC7618" w:rsidRDefault="00A828DE" w:rsidP="005D5CD9">
            <w:pPr>
              <w:jc w:val="center"/>
              <w:rPr>
                <w:sz w:val="16"/>
                <w:szCs w:val="16"/>
              </w:rPr>
            </w:pPr>
            <w:r>
              <w:rPr>
                <w:sz w:val="16"/>
                <w:szCs w:val="16"/>
              </w:rPr>
              <w:t>Ojinaga</w:t>
            </w:r>
          </w:p>
        </w:tc>
        <w:tc>
          <w:tcPr>
            <w:tcW w:w="575" w:type="pct"/>
            <w:vAlign w:val="center"/>
          </w:tcPr>
          <w:p w:rsidR="005D5CD9" w:rsidRPr="00FC7618" w:rsidRDefault="00A828DE" w:rsidP="005D5CD9">
            <w:pPr>
              <w:jc w:val="center"/>
              <w:rPr>
                <w:sz w:val="16"/>
                <w:szCs w:val="16"/>
              </w:rPr>
            </w:pPr>
            <w:r>
              <w:rPr>
                <w:sz w:val="16"/>
                <w:szCs w:val="16"/>
              </w:rPr>
              <w:t>En tiempo y forma</w:t>
            </w:r>
          </w:p>
        </w:tc>
        <w:tc>
          <w:tcPr>
            <w:tcW w:w="703" w:type="pct"/>
            <w:vAlign w:val="center"/>
          </w:tcPr>
          <w:p w:rsidR="005D5CD9" w:rsidRPr="00FC7618" w:rsidRDefault="00A828DE" w:rsidP="005D5CD9">
            <w:pPr>
              <w:jc w:val="center"/>
              <w:rPr>
                <w:sz w:val="16"/>
                <w:szCs w:val="16"/>
              </w:rPr>
            </w:pPr>
            <w:r>
              <w:rPr>
                <w:sz w:val="16"/>
                <w:szCs w:val="16"/>
              </w:rPr>
              <w:t>3</w:t>
            </w:r>
          </w:p>
        </w:tc>
        <w:tc>
          <w:tcPr>
            <w:tcW w:w="643" w:type="pct"/>
            <w:vAlign w:val="center"/>
          </w:tcPr>
          <w:p w:rsidR="005D5CD9" w:rsidRPr="00FC7618" w:rsidRDefault="00A828DE" w:rsidP="005D5CD9">
            <w:pPr>
              <w:jc w:val="center"/>
              <w:rPr>
                <w:sz w:val="16"/>
                <w:szCs w:val="16"/>
              </w:rPr>
            </w:pPr>
            <w:r>
              <w:rPr>
                <w:sz w:val="16"/>
                <w:szCs w:val="16"/>
              </w:rPr>
              <w:t>32</w:t>
            </w:r>
          </w:p>
        </w:tc>
        <w:tc>
          <w:tcPr>
            <w:tcW w:w="642" w:type="pct"/>
            <w:vAlign w:val="center"/>
          </w:tcPr>
          <w:p w:rsidR="005D5CD9" w:rsidRPr="00FC7618" w:rsidRDefault="00A828DE" w:rsidP="005D5CD9">
            <w:pPr>
              <w:jc w:val="center"/>
              <w:rPr>
                <w:sz w:val="16"/>
                <w:szCs w:val="16"/>
              </w:rPr>
            </w:pPr>
            <w:r>
              <w:rPr>
                <w:sz w:val="16"/>
                <w:szCs w:val="16"/>
              </w:rPr>
              <w:t>6.106 %</w:t>
            </w:r>
          </w:p>
        </w:tc>
        <w:tc>
          <w:tcPr>
            <w:tcW w:w="624" w:type="pct"/>
            <w:vAlign w:val="center"/>
          </w:tcPr>
          <w:p w:rsidR="005D5CD9" w:rsidRPr="00FC7618" w:rsidRDefault="00430EA9" w:rsidP="005D5CD9">
            <w:pPr>
              <w:jc w:val="center"/>
              <w:rPr>
                <w:sz w:val="16"/>
                <w:szCs w:val="16"/>
              </w:rPr>
            </w:pPr>
            <w:r>
              <w:rPr>
                <w:sz w:val="16"/>
                <w:szCs w:val="16"/>
              </w:rPr>
              <w:t xml:space="preserve">6.1 </w:t>
            </w:r>
          </w:p>
        </w:tc>
        <w:tc>
          <w:tcPr>
            <w:tcW w:w="533" w:type="pct"/>
          </w:tcPr>
          <w:p w:rsidR="005D5CD9" w:rsidRPr="00FC7618" w:rsidRDefault="00203C49" w:rsidP="005D5CD9">
            <w:pPr>
              <w:jc w:val="center"/>
              <w:rPr>
                <w:sz w:val="16"/>
                <w:szCs w:val="16"/>
              </w:rPr>
            </w:pPr>
            <w:r>
              <w:rPr>
                <w:sz w:val="16"/>
                <w:szCs w:val="16"/>
              </w:rPr>
              <w:t>9.1</w:t>
            </w:r>
            <w:bookmarkStart w:id="0" w:name="_GoBack"/>
            <w:bookmarkEnd w:id="0"/>
          </w:p>
        </w:tc>
      </w:tr>
      <w:tr w:rsidR="005D5CD9" w:rsidRPr="00FC7618" w:rsidTr="006061CE">
        <w:tc>
          <w:tcPr>
            <w:tcW w:w="188" w:type="pct"/>
            <w:vAlign w:val="center"/>
          </w:tcPr>
          <w:p w:rsidR="005D5CD9" w:rsidRPr="00FC7618" w:rsidRDefault="005D5CD9" w:rsidP="005D5CD9">
            <w:pPr>
              <w:jc w:val="center"/>
              <w:rPr>
                <w:sz w:val="16"/>
                <w:szCs w:val="16"/>
              </w:rPr>
            </w:pPr>
            <w:r w:rsidRPr="00FC7618">
              <w:rPr>
                <w:sz w:val="16"/>
                <w:szCs w:val="16"/>
              </w:rPr>
              <w:t>12</w:t>
            </w:r>
          </w:p>
        </w:tc>
        <w:tc>
          <w:tcPr>
            <w:tcW w:w="1092" w:type="pct"/>
            <w:vAlign w:val="center"/>
          </w:tcPr>
          <w:p w:rsidR="005D5CD9" w:rsidRPr="00FC7618" w:rsidRDefault="005D5CD9" w:rsidP="005D5CD9">
            <w:pPr>
              <w:jc w:val="center"/>
              <w:rPr>
                <w:sz w:val="16"/>
                <w:szCs w:val="16"/>
              </w:rPr>
            </w:pPr>
          </w:p>
        </w:tc>
        <w:tc>
          <w:tcPr>
            <w:tcW w:w="575" w:type="pct"/>
            <w:vAlign w:val="center"/>
          </w:tcPr>
          <w:p w:rsidR="005D5CD9" w:rsidRPr="00FC7618" w:rsidRDefault="005D5CD9" w:rsidP="005D5CD9">
            <w:pPr>
              <w:jc w:val="center"/>
              <w:rPr>
                <w:sz w:val="16"/>
                <w:szCs w:val="16"/>
              </w:rPr>
            </w:pPr>
          </w:p>
        </w:tc>
        <w:tc>
          <w:tcPr>
            <w:tcW w:w="703" w:type="pct"/>
            <w:vAlign w:val="center"/>
          </w:tcPr>
          <w:p w:rsidR="005D5CD9" w:rsidRPr="00FC7618" w:rsidRDefault="005D5CD9" w:rsidP="005D5CD9">
            <w:pPr>
              <w:jc w:val="center"/>
              <w:rPr>
                <w:sz w:val="16"/>
                <w:szCs w:val="16"/>
              </w:rPr>
            </w:pPr>
          </w:p>
        </w:tc>
        <w:tc>
          <w:tcPr>
            <w:tcW w:w="643" w:type="pct"/>
            <w:vAlign w:val="center"/>
          </w:tcPr>
          <w:p w:rsidR="005D5CD9" w:rsidRPr="00FC7618" w:rsidRDefault="005D5CD9" w:rsidP="005D5CD9">
            <w:pPr>
              <w:jc w:val="center"/>
              <w:rPr>
                <w:sz w:val="16"/>
                <w:szCs w:val="16"/>
              </w:rPr>
            </w:pPr>
          </w:p>
        </w:tc>
        <w:tc>
          <w:tcPr>
            <w:tcW w:w="642" w:type="pct"/>
            <w:vAlign w:val="center"/>
          </w:tcPr>
          <w:p w:rsidR="005D5CD9" w:rsidRPr="00FC7618" w:rsidRDefault="005D5CD9" w:rsidP="005D5CD9">
            <w:pPr>
              <w:jc w:val="center"/>
              <w:rPr>
                <w:sz w:val="16"/>
                <w:szCs w:val="16"/>
              </w:rPr>
            </w:pPr>
          </w:p>
        </w:tc>
        <w:tc>
          <w:tcPr>
            <w:tcW w:w="624" w:type="pct"/>
            <w:vAlign w:val="center"/>
          </w:tcPr>
          <w:p w:rsidR="005D5CD9" w:rsidRPr="00FC7618" w:rsidRDefault="005D5CD9" w:rsidP="005D5CD9">
            <w:pPr>
              <w:jc w:val="center"/>
              <w:rPr>
                <w:sz w:val="16"/>
                <w:szCs w:val="16"/>
              </w:rPr>
            </w:pPr>
          </w:p>
        </w:tc>
        <w:tc>
          <w:tcPr>
            <w:tcW w:w="533" w:type="pct"/>
          </w:tcPr>
          <w:p w:rsidR="005D5CD9" w:rsidRPr="00FC7618" w:rsidRDefault="005D5CD9" w:rsidP="005D5CD9">
            <w:pPr>
              <w:jc w:val="center"/>
              <w:rPr>
                <w:sz w:val="16"/>
                <w:szCs w:val="16"/>
              </w:rPr>
            </w:pPr>
          </w:p>
        </w:tc>
      </w:tr>
      <w:tr w:rsidR="005D5CD9" w:rsidRPr="00FC7618" w:rsidTr="006061CE">
        <w:tc>
          <w:tcPr>
            <w:tcW w:w="188" w:type="pct"/>
            <w:vAlign w:val="center"/>
          </w:tcPr>
          <w:p w:rsidR="005D5CD9" w:rsidRPr="00FC7618" w:rsidRDefault="005D5CD9" w:rsidP="005D5CD9">
            <w:pPr>
              <w:jc w:val="center"/>
              <w:rPr>
                <w:sz w:val="16"/>
                <w:szCs w:val="16"/>
              </w:rPr>
            </w:pPr>
            <w:r w:rsidRPr="00FC7618">
              <w:rPr>
                <w:sz w:val="16"/>
                <w:szCs w:val="16"/>
              </w:rPr>
              <w:t>13</w:t>
            </w:r>
          </w:p>
        </w:tc>
        <w:tc>
          <w:tcPr>
            <w:tcW w:w="1092" w:type="pct"/>
            <w:vAlign w:val="center"/>
          </w:tcPr>
          <w:p w:rsidR="005D5CD9" w:rsidRPr="00FC7618" w:rsidRDefault="005D5CD9" w:rsidP="005D5CD9">
            <w:pPr>
              <w:jc w:val="center"/>
              <w:rPr>
                <w:sz w:val="16"/>
                <w:szCs w:val="16"/>
              </w:rPr>
            </w:pPr>
          </w:p>
        </w:tc>
        <w:tc>
          <w:tcPr>
            <w:tcW w:w="575" w:type="pct"/>
            <w:vAlign w:val="center"/>
          </w:tcPr>
          <w:p w:rsidR="005D5CD9" w:rsidRPr="00FC7618" w:rsidRDefault="005D5CD9" w:rsidP="005D5CD9">
            <w:pPr>
              <w:jc w:val="center"/>
              <w:rPr>
                <w:sz w:val="16"/>
                <w:szCs w:val="16"/>
              </w:rPr>
            </w:pPr>
          </w:p>
        </w:tc>
        <w:tc>
          <w:tcPr>
            <w:tcW w:w="703" w:type="pct"/>
            <w:vAlign w:val="center"/>
          </w:tcPr>
          <w:p w:rsidR="005D5CD9" w:rsidRPr="00FC7618" w:rsidRDefault="005D5CD9" w:rsidP="005D5CD9">
            <w:pPr>
              <w:jc w:val="center"/>
              <w:rPr>
                <w:sz w:val="16"/>
                <w:szCs w:val="16"/>
              </w:rPr>
            </w:pPr>
          </w:p>
        </w:tc>
        <w:tc>
          <w:tcPr>
            <w:tcW w:w="643" w:type="pct"/>
            <w:vAlign w:val="center"/>
          </w:tcPr>
          <w:p w:rsidR="005D5CD9" w:rsidRPr="00FC7618" w:rsidRDefault="005D5CD9" w:rsidP="005D5CD9">
            <w:pPr>
              <w:jc w:val="center"/>
              <w:rPr>
                <w:sz w:val="16"/>
                <w:szCs w:val="16"/>
              </w:rPr>
            </w:pPr>
          </w:p>
        </w:tc>
        <w:tc>
          <w:tcPr>
            <w:tcW w:w="642" w:type="pct"/>
            <w:vAlign w:val="center"/>
          </w:tcPr>
          <w:p w:rsidR="005D5CD9" w:rsidRPr="00FC7618" w:rsidRDefault="005D5CD9" w:rsidP="005D5CD9">
            <w:pPr>
              <w:jc w:val="center"/>
              <w:rPr>
                <w:sz w:val="16"/>
                <w:szCs w:val="16"/>
              </w:rPr>
            </w:pPr>
          </w:p>
        </w:tc>
        <w:tc>
          <w:tcPr>
            <w:tcW w:w="624" w:type="pct"/>
            <w:vAlign w:val="center"/>
          </w:tcPr>
          <w:p w:rsidR="005D5CD9" w:rsidRPr="00FC7618" w:rsidRDefault="005D5CD9" w:rsidP="005D5CD9">
            <w:pPr>
              <w:jc w:val="center"/>
              <w:rPr>
                <w:sz w:val="16"/>
                <w:szCs w:val="16"/>
              </w:rPr>
            </w:pPr>
          </w:p>
        </w:tc>
        <w:tc>
          <w:tcPr>
            <w:tcW w:w="533" w:type="pct"/>
          </w:tcPr>
          <w:p w:rsidR="005D5CD9" w:rsidRPr="00FC7618" w:rsidRDefault="005D5CD9" w:rsidP="005D5CD9">
            <w:pPr>
              <w:jc w:val="center"/>
              <w:rPr>
                <w:sz w:val="16"/>
                <w:szCs w:val="16"/>
              </w:rPr>
            </w:pPr>
          </w:p>
        </w:tc>
      </w:tr>
      <w:tr w:rsidR="005D5CD9" w:rsidRPr="00FC7618" w:rsidTr="006061CE">
        <w:tc>
          <w:tcPr>
            <w:tcW w:w="188" w:type="pct"/>
            <w:vAlign w:val="center"/>
          </w:tcPr>
          <w:p w:rsidR="005D5CD9" w:rsidRPr="00FC7618" w:rsidRDefault="005D5CD9" w:rsidP="005D5CD9">
            <w:pPr>
              <w:jc w:val="center"/>
              <w:rPr>
                <w:sz w:val="16"/>
                <w:szCs w:val="16"/>
              </w:rPr>
            </w:pPr>
            <w:r w:rsidRPr="00FC7618">
              <w:rPr>
                <w:sz w:val="16"/>
                <w:szCs w:val="16"/>
              </w:rPr>
              <w:t>14</w:t>
            </w:r>
          </w:p>
        </w:tc>
        <w:tc>
          <w:tcPr>
            <w:tcW w:w="1092" w:type="pct"/>
            <w:vAlign w:val="center"/>
          </w:tcPr>
          <w:p w:rsidR="005D5CD9" w:rsidRPr="00FC7618" w:rsidRDefault="005D5CD9" w:rsidP="005D5CD9">
            <w:pPr>
              <w:jc w:val="center"/>
              <w:rPr>
                <w:sz w:val="16"/>
                <w:szCs w:val="16"/>
              </w:rPr>
            </w:pPr>
          </w:p>
        </w:tc>
        <w:tc>
          <w:tcPr>
            <w:tcW w:w="575" w:type="pct"/>
            <w:vAlign w:val="center"/>
          </w:tcPr>
          <w:p w:rsidR="005D5CD9" w:rsidRPr="00FC7618" w:rsidRDefault="005D5CD9" w:rsidP="005D5CD9">
            <w:pPr>
              <w:jc w:val="center"/>
              <w:rPr>
                <w:sz w:val="16"/>
                <w:szCs w:val="16"/>
              </w:rPr>
            </w:pPr>
          </w:p>
        </w:tc>
        <w:tc>
          <w:tcPr>
            <w:tcW w:w="703" w:type="pct"/>
            <w:vAlign w:val="center"/>
          </w:tcPr>
          <w:p w:rsidR="005D5CD9" w:rsidRPr="00FC7618" w:rsidRDefault="005D5CD9" w:rsidP="005D5CD9">
            <w:pPr>
              <w:jc w:val="center"/>
              <w:rPr>
                <w:sz w:val="16"/>
                <w:szCs w:val="16"/>
              </w:rPr>
            </w:pPr>
          </w:p>
        </w:tc>
        <w:tc>
          <w:tcPr>
            <w:tcW w:w="643" w:type="pct"/>
            <w:vAlign w:val="center"/>
          </w:tcPr>
          <w:p w:rsidR="005D5CD9" w:rsidRPr="00FC7618" w:rsidRDefault="005D5CD9" w:rsidP="005D5CD9">
            <w:pPr>
              <w:jc w:val="center"/>
              <w:rPr>
                <w:sz w:val="16"/>
                <w:szCs w:val="16"/>
              </w:rPr>
            </w:pPr>
          </w:p>
        </w:tc>
        <w:tc>
          <w:tcPr>
            <w:tcW w:w="642" w:type="pct"/>
            <w:vAlign w:val="center"/>
          </w:tcPr>
          <w:p w:rsidR="005D5CD9" w:rsidRPr="00FC7618" w:rsidRDefault="005D5CD9" w:rsidP="005D5CD9">
            <w:pPr>
              <w:jc w:val="center"/>
              <w:rPr>
                <w:sz w:val="16"/>
                <w:szCs w:val="16"/>
              </w:rPr>
            </w:pPr>
          </w:p>
        </w:tc>
        <w:tc>
          <w:tcPr>
            <w:tcW w:w="624" w:type="pct"/>
            <w:vAlign w:val="center"/>
          </w:tcPr>
          <w:p w:rsidR="005D5CD9" w:rsidRPr="00FC7618" w:rsidRDefault="005D5CD9" w:rsidP="005D5CD9">
            <w:pPr>
              <w:jc w:val="center"/>
              <w:rPr>
                <w:sz w:val="16"/>
                <w:szCs w:val="16"/>
              </w:rPr>
            </w:pPr>
          </w:p>
        </w:tc>
        <w:tc>
          <w:tcPr>
            <w:tcW w:w="533" w:type="pct"/>
          </w:tcPr>
          <w:p w:rsidR="005D5CD9" w:rsidRPr="00FC7618" w:rsidRDefault="005D5CD9" w:rsidP="005D5CD9">
            <w:pPr>
              <w:jc w:val="center"/>
              <w:rPr>
                <w:sz w:val="16"/>
                <w:szCs w:val="16"/>
              </w:rPr>
            </w:pPr>
          </w:p>
        </w:tc>
      </w:tr>
      <w:tr w:rsidR="005D5CD9" w:rsidRPr="00FC7618" w:rsidTr="006061CE">
        <w:tc>
          <w:tcPr>
            <w:tcW w:w="188" w:type="pct"/>
            <w:vAlign w:val="center"/>
          </w:tcPr>
          <w:p w:rsidR="005D5CD9" w:rsidRPr="00FC7618" w:rsidRDefault="005D5CD9" w:rsidP="005D5CD9">
            <w:pPr>
              <w:jc w:val="center"/>
              <w:rPr>
                <w:sz w:val="16"/>
                <w:szCs w:val="16"/>
              </w:rPr>
            </w:pPr>
            <w:r w:rsidRPr="00FC7618">
              <w:rPr>
                <w:sz w:val="16"/>
                <w:szCs w:val="16"/>
              </w:rPr>
              <w:t>15</w:t>
            </w:r>
          </w:p>
        </w:tc>
        <w:tc>
          <w:tcPr>
            <w:tcW w:w="1092" w:type="pct"/>
            <w:vAlign w:val="center"/>
          </w:tcPr>
          <w:p w:rsidR="005D5CD9" w:rsidRPr="00FC7618" w:rsidRDefault="005D5CD9" w:rsidP="005D5CD9">
            <w:pPr>
              <w:jc w:val="center"/>
              <w:rPr>
                <w:sz w:val="16"/>
                <w:szCs w:val="16"/>
              </w:rPr>
            </w:pPr>
          </w:p>
        </w:tc>
        <w:tc>
          <w:tcPr>
            <w:tcW w:w="575" w:type="pct"/>
            <w:vAlign w:val="center"/>
          </w:tcPr>
          <w:p w:rsidR="005D5CD9" w:rsidRPr="00FC7618" w:rsidRDefault="005D5CD9" w:rsidP="005D5CD9">
            <w:pPr>
              <w:jc w:val="center"/>
              <w:rPr>
                <w:sz w:val="16"/>
                <w:szCs w:val="16"/>
              </w:rPr>
            </w:pPr>
          </w:p>
        </w:tc>
        <w:tc>
          <w:tcPr>
            <w:tcW w:w="703" w:type="pct"/>
            <w:vAlign w:val="center"/>
          </w:tcPr>
          <w:p w:rsidR="005D5CD9" w:rsidRPr="00FC7618" w:rsidRDefault="005D5CD9" w:rsidP="005D5CD9">
            <w:pPr>
              <w:jc w:val="center"/>
              <w:rPr>
                <w:sz w:val="16"/>
                <w:szCs w:val="16"/>
              </w:rPr>
            </w:pPr>
          </w:p>
        </w:tc>
        <w:tc>
          <w:tcPr>
            <w:tcW w:w="643" w:type="pct"/>
            <w:vAlign w:val="center"/>
          </w:tcPr>
          <w:p w:rsidR="005D5CD9" w:rsidRPr="00FC7618" w:rsidRDefault="005D5CD9" w:rsidP="005D5CD9">
            <w:pPr>
              <w:jc w:val="center"/>
              <w:rPr>
                <w:sz w:val="16"/>
                <w:szCs w:val="16"/>
              </w:rPr>
            </w:pPr>
          </w:p>
        </w:tc>
        <w:tc>
          <w:tcPr>
            <w:tcW w:w="642" w:type="pct"/>
            <w:vAlign w:val="center"/>
          </w:tcPr>
          <w:p w:rsidR="005D5CD9" w:rsidRPr="00FC7618" w:rsidRDefault="005D5CD9" w:rsidP="005D5CD9">
            <w:pPr>
              <w:jc w:val="center"/>
              <w:rPr>
                <w:sz w:val="16"/>
                <w:szCs w:val="16"/>
              </w:rPr>
            </w:pPr>
          </w:p>
        </w:tc>
        <w:tc>
          <w:tcPr>
            <w:tcW w:w="624" w:type="pct"/>
            <w:vAlign w:val="center"/>
          </w:tcPr>
          <w:p w:rsidR="005D5CD9" w:rsidRPr="00FC7618" w:rsidRDefault="005D5CD9" w:rsidP="005D5CD9">
            <w:pPr>
              <w:jc w:val="center"/>
              <w:rPr>
                <w:sz w:val="16"/>
                <w:szCs w:val="16"/>
              </w:rPr>
            </w:pPr>
          </w:p>
        </w:tc>
        <w:tc>
          <w:tcPr>
            <w:tcW w:w="533" w:type="pct"/>
          </w:tcPr>
          <w:p w:rsidR="005D5CD9" w:rsidRPr="00FC7618" w:rsidRDefault="005D5CD9" w:rsidP="005D5CD9">
            <w:pPr>
              <w:jc w:val="center"/>
              <w:rPr>
                <w:sz w:val="16"/>
                <w:szCs w:val="16"/>
              </w:rPr>
            </w:pPr>
          </w:p>
        </w:tc>
      </w:tr>
      <w:tr w:rsidR="005D5CD9" w:rsidRPr="00FC7618" w:rsidTr="006061CE">
        <w:tc>
          <w:tcPr>
            <w:tcW w:w="188" w:type="pct"/>
            <w:vAlign w:val="center"/>
          </w:tcPr>
          <w:p w:rsidR="005D5CD9" w:rsidRPr="00FC7618" w:rsidRDefault="005D5CD9" w:rsidP="005D5CD9">
            <w:pPr>
              <w:jc w:val="center"/>
              <w:rPr>
                <w:sz w:val="16"/>
                <w:szCs w:val="16"/>
              </w:rPr>
            </w:pPr>
            <w:r w:rsidRPr="00FC7618">
              <w:rPr>
                <w:sz w:val="16"/>
                <w:szCs w:val="16"/>
              </w:rPr>
              <w:t>16</w:t>
            </w:r>
          </w:p>
        </w:tc>
        <w:tc>
          <w:tcPr>
            <w:tcW w:w="1092" w:type="pct"/>
            <w:vAlign w:val="center"/>
          </w:tcPr>
          <w:p w:rsidR="005D5CD9" w:rsidRPr="00FC7618" w:rsidRDefault="005D5CD9" w:rsidP="005D5CD9">
            <w:pPr>
              <w:jc w:val="center"/>
              <w:rPr>
                <w:sz w:val="16"/>
                <w:szCs w:val="16"/>
              </w:rPr>
            </w:pPr>
          </w:p>
        </w:tc>
        <w:tc>
          <w:tcPr>
            <w:tcW w:w="575" w:type="pct"/>
            <w:vAlign w:val="center"/>
          </w:tcPr>
          <w:p w:rsidR="005D5CD9" w:rsidRPr="00FC7618" w:rsidRDefault="005D5CD9" w:rsidP="005D5CD9">
            <w:pPr>
              <w:jc w:val="center"/>
              <w:rPr>
                <w:sz w:val="16"/>
                <w:szCs w:val="16"/>
              </w:rPr>
            </w:pPr>
          </w:p>
        </w:tc>
        <w:tc>
          <w:tcPr>
            <w:tcW w:w="703" w:type="pct"/>
            <w:vAlign w:val="center"/>
          </w:tcPr>
          <w:p w:rsidR="005D5CD9" w:rsidRPr="00FC7618" w:rsidRDefault="005D5CD9" w:rsidP="005D5CD9">
            <w:pPr>
              <w:jc w:val="center"/>
              <w:rPr>
                <w:sz w:val="16"/>
                <w:szCs w:val="16"/>
              </w:rPr>
            </w:pPr>
          </w:p>
        </w:tc>
        <w:tc>
          <w:tcPr>
            <w:tcW w:w="643" w:type="pct"/>
            <w:vAlign w:val="center"/>
          </w:tcPr>
          <w:p w:rsidR="005D5CD9" w:rsidRPr="00FC7618" w:rsidRDefault="005D5CD9" w:rsidP="005D5CD9">
            <w:pPr>
              <w:jc w:val="center"/>
              <w:rPr>
                <w:sz w:val="16"/>
                <w:szCs w:val="16"/>
              </w:rPr>
            </w:pPr>
          </w:p>
        </w:tc>
        <w:tc>
          <w:tcPr>
            <w:tcW w:w="642" w:type="pct"/>
            <w:vAlign w:val="center"/>
          </w:tcPr>
          <w:p w:rsidR="005D5CD9" w:rsidRPr="00FC7618" w:rsidRDefault="005D5CD9" w:rsidP="005D5CD9">
            <w:pPr>
              <w:jc w:val="center"/>
              <w:rPr>
                <w:sz w:val="16"/>
                <w:szCs w:val="16"/>
              </w:rPr>
            </w:pPr>
          </w:p>
        </w:tc>
        <w:tc>
          <w:tcPr>
            <w:tcW w:w="624" w:type="pct"/>
            <w:vAlign w:val="center"/>
          </w:tcPr>
          <w:p w:rsidR="005D5CD9" w:rsidRPr="00FC7618" w:rsidRDefault="005D5CD9" w:rsidP="005D5CD9">
            <w:pPr>
              <w:jc w:val="center"/>
              <w:rPr>
                <w:sz w:val="16"/>
                <w:szCs w:val="16"/>
              </w:rPr>
            </w:pPr>
          </w:p>
        </w:tc>
        <w:tc>
          <w:tcPr>
            <w:tcW w:w="533" w:type="pct"/>
          </w:tcPr>
          <w:p w:rsidR="005D5CD9" w:rsidRPr="00FC7618" w:rsidRDefault="005D5CD9" w:rsidP="005D5CD9">
            <w:pPr>
              <w:jc w:val="center"/>
              <w:rPr>
                <w:sz w:val="16"/>
                <w:szCs w:val="16"/>
              </w:rPr>
            </w:pPr>
          </w:p>
        </w:tc>
      </w:tr>
      <w:tr w:rsidR="005D5CD9" w:rsidRPr="00FC7618" w:rsidTr="006061CE">
        <w:tc>
          <w:tcPr>
            <w:tcW w:w="188" w:type="pct"/>
            <w:vAlign w:val="center"/>
          </w:tcPr>
          <w:p w:rsidR="005D5CD9" w:rsidRPr="00FC7618" w:rsidRDefault="005D5CD9" w:rsidP="005D5CD9">
            <w:pPr>
              <w:jc w:val="center"/>
              <w:rPr>
                <w:sz w:val="16"/>
                <w:szCs w:val="16"/>
              </w:rPr>
            </w:pPr>
            <w:r w:rsidRPr="00FC7618">
              <w:rPr>
                <w:sz w:val="16"/>
                <w:szCs w:val="16"/>
              </w:rPr>
              <w:t>17</w:t>
            </w:r>
          </w:p>
        </w:tc>
        <w:tc>
          <w:tcPr>
            <w:tcW w:w="1092" w:type="pct"/>
            <w:vAlign w:val="center"/>
          </w:tcPr>
          <w:p w:rsidR="005D5CD9" w:rsidRPr="00FC7618" w:rsidRDefault="005D5CD9" w:rsidP="005D5CD9">
            <w:pPr>
              <w:jc w:val="center"/>
              <w:rPr>
                <w:sz w:val="16"/>
                <w:szCs w:val="16"/>
              </w:rPr>
            </w:pPr>
          </w:p>
        </w:tc>
        <w:tc>
          <w:tcPr>
            <w:tcW w:w="575" w:type="pct"/>
            <w:vAlign w:val="center"/>
          </w:tcPr>
          <w:p w:rsidR="005D5CD9" w:rsidRPr="00FC7618" w:rsidRDefault="005D5CD9" w:rsidP="005D5CD9">
            <w:pPr>
              <w:jc w:val="center"/>
              <w:rPr>
                <w:sz w:val="16"/>
                <w:szCs w:val="16"/>
              </w:rPr>
            </w:pPr>
          </w:p>
        </w:tc>
        <w:tc>
          <w:tcPr>
            <w:tcW w:w="703" w:type="pct"/>
            <w:vAlign w:val="center"/>
          </w:tcPr>
          <w:p w:rsidR="005D5CD9" w:rsidRPr="00FC7618" w:rsidRDefault="005D5CD9" w:rsidP="005D5CD9">
            <w:pPr>
              <w:jc w:val="center"/>
              <w:rPr>
                <w:sz w:val="16"/>
                <w:szCs w:val="16"/>
              </w:rPr>
            </w:pPr>
          </w:p>
        </w:tc>
        <w:tc>
          <w:tcPr>
            <w:tcW w:w="643" w:type="pct"/>
            <w:vAlign w:val="center"/>
          </w:tcPr>
          <w:p w:rsidR="005D5CD9" w:rsidRPr="00FC7618" w:rsidRDefault="005D5CD9" w:rsidP="005D5CD9">
            <w:pPr>
              <w:jc w:val="center"/>
              <w:rPr>
                <w:sz w:val="16"/>
                <w:szCs w:val="16"/>
              </w:rPr>
            </w:pPr>
          </w:p>
        </w:tc>
        <w:tc>
          <w:tcPr>
            <w:tcW w:w="642" w:type="pct"/>
            <w:vAlign w:val="center"/>
          </w:tcPr>
          <w:p w:rsidR="005D5CD9" w:rsidRPr="00FC7618" w:rsidRDefault="005D5CD9" w:rsidP="005D5CD9">
            <w:pPr>
              <w:jc w:val="center"/>
              <w:rPr>
                <w:sz w:val="16"/>
                <w:szCs w:val="16"/>
              </w:rPr>
            </w:pPr>
          </w:p>
        </w:tc>
        <w:tc>
          <w:tcPr>
            <w:tcW w:w="624" w:type="pct"/>
            <w:vAlign w:val="center"/>
          </w:tcPr>
          <w:p w:rsidR="005D5CD9" w:rsidRPr="00FC7618" w:rsidRDefault="005D5CD9" w:rsidP="005D5CD9">
            <w:pPr>
              <w:jc w:val="center"/>
              <w:rPr>
                <w:sz w:val="16"/>
                <w:szCs w:val="16"/>
              </w:rPr>
            </w:pPr>
          </w:p>
        </w:tc>
        <w:tc>
          <w:tcPr>
            <w:tcW w:w="533" w:type="pct"/>
          </w:tcPr>
          <w:p w:rsidR="005D5CD9" w:rsidRPr="00FC7618" w:rsidRDefault="005D5CD9" w:rsidP="005D5CD9">
            <w:pPr>
              <w:jc w:val="center"/>
              <w:rPr>
                <w:sz w:val="16"/>
                <w:szCs w:val="16"/>
              </w:rPr>
            </w:pPr>
          </w:p>
        </w:tc>
      </w:tr>
      <w:tr w:rsidR="005D5CD9" w:rsidRPr="00FC7618" w:rsidTr="006061CE">
        <w:tc>
          <w:tcPr>
            <w:tcW w:w="188" w:type="pct"/>
            <w:vAlign w:val="center"/>
          </w:tcPr>
          <w:p w:rsidR="005D5CD9" w:rsidRPr="00FC7618" w:rsidRDefault="005D5CD9" w:rsidP="005D5CD9">
            <w:pPr>
              <w:jc w:val="center"/>
              <w:rPr>
                <w:sz w:val="16"/>
                <w:szCs w:val="16"/>
              </w:rPr>
            </w:pPr>
            <w:r w:rsidRPr="00FC7618">
              <w:rPr>
                <w:sz w:val="16"/>
                <w:szCs w:val="16"/>
              </w:rPr>
              <w:t>18</w:t>
            </w:r>
          </w:p>
        </w:tc>
        <w:tc>
          <w:tcPr>
            <w:tcW w:w="1092" w:type="pct"/>
            <w:vAlign w:val="center"/>
          </w:tcPr>
          <w:p w:rsidR="005D5CD9" w:rsidRPr="00FC7618" w:rsidRDefault="005D5CD9" w:rsidP="005D5CD9">
            <w:pPr>
              <w:jc w:val="center"/>
              <w:rPr>
                <w:sz w:val="16"/>
                <w:szCs w:val="16"/>
              </w:rPr>
            </w:pPr>
          </w:p>
        </w:tc>
        <w:tc>
          <w:tcPr>
            <w:tcW w:w="575" w:type="pct"/>
            <w:vAlign w:val="center"/>
          </w:tcPr>
          <w:p w:rsidR="005D5CD9" w:rsidRPr="00FC7618" w:rsidRDefault="005D5CD9" w:rsidP="005D5CD9">
            <w:pPr>
              <w:jc w:val="center"/>
              <w:rPr>
                <w:sz w:val="16"/>
                <w:szCs w:val="16"/>
              </w:rPr>
            </w:pPr>
          </w:p>
        </w:tc>
        <w:tc>
          <w:tcPr>
            <w:tcW w:w="703" w:type="pct"/>
            <w:vAlign w:val="center"/>
          </w:tcPr>
          <w:p w:rsidR="005D5CD9" w:rsidRPr="00FC7618" w:rsidRDefault="005D5CD9" w:rsidP="005D5CD9">
            <w:pPr>
              <w:jc w:val="center"/>
              <w:rPr>
                <w:sz w:val="16"/>
                <w:szCs w:val="16"/>
              </w:rPr>
            </w:pPr>
          </w:p>
        </w:tc>
        <w:tc>
          <w:tcPr>
            <w:tcW w:w="643" w:type="pct"/>
            <w:vAlign w:val="center"/>
          </w:tcPr>
          <w:p w:rsidR="005D5CD9" w:rsidRPr="00FC7618" w:rsidRDefault="005D5CD9" w:rsidP="005D5CD9">
            <w:pPr>
              <w:jc w:val="center"/>
              <w:rPr>
                <w:sz w:val="16"/>
                <w:szCs w:val="16"/>
              </w:rPr>
            </w:pPr>
          </w:p>
        </w:tc>
        <w:tc>
          <w:tcPr>
            <w:tcW w:w="642" w:type="pct"/>
            <w:vAlign w:val="center"/>
          </w:tcPr>
          <w:p w:rsidR="005D5CD9" w:rsidRPr="00FC7618" w:rsidRDefault="005D5CD9" w:rsidP="005D5CD9">
            <w:pPr>
              <w:jc w:val="center"/>
              <w:rPr>
                <w:sz w:val="16"/>
                <w:szCs w:val="16"/>
              </w:rPr>
            </w:pPr>
          </w:p>
        </w:tc>
        <w:tc>
          <w:tcPr>
            <w:tcW w:w="624" w:type="pct"/>
            <w:vAlign w:val="center"/>
          </w:tcPr>
          <w:p w:rsidR="005D5CD9" w:rsidRPr="00FC7618" w:rsidRDefault="005D5CD9" w:rsidP="005D5CD9">
            <w:pPr>
              <w:jc w:val="center"/>
              <w:rPr>
                <w:sz w:val="16"/>
                <w:szCs w:val="16"/>
              </w:rPr>
            </w:pPr>
          </w:p>
        </w:tc>
        <w:tc>
          <w:tcPr>
            <w:tcW w:w="533" w:type="pct"/>
          </w:tcPr>
          <w:p w:rsidR="005D5CD9" w:rsidRPr="00FC7618" w:rsidRDefault="005D5CD9" w:rsidP="005D5CD9">
            <w:pPr>
              <w:jc w:val="center"/>
              <w:rPr>
                <w:sz w:val="16"/>
                <w:szCs w:val="16"/>
              </w:rPr>
            </w:pPr>
          </w:p>
        </w:tc>
      </w:tr>
      <w:tr w:rsidR="005D5CD9" w:rsidRPr="00FC7618" w:rsidTr="006061CE">
        <w:tc>
          <w:tcPr>
            <w:tcW w:w="188" w:type="pct"/>
            <w:vAlign w:val="center"/>
          </w:tcPr>
          <w:p w:rsidR="005D5CD9" w:rsidRPr="00FC7618" w:rsidRDefault="005D5CD9" w:rsidP="005D5CD9">
            <w:pPr>
              <w:jc w:val="center"/>
              <w:rPr>
                <w:sz w:val="16"/>
                <w:szCs w:val="16"/>
              </w:rPr>
            </w:pPr>
            <w:r w:rsidRPr="00FC7618">
              <w:rPr>
                <w:sz w:val="16"/>
                <w:szCs w:val="16"/>
              </w:rPr>
              <w:t>19</w:t>
            </w:r>
          </w:p>
        </w:tc>
        <w:tc>
          <w:tcPr>
            <w:tcW w:w="1092" w:type="pct"/>
            <w:vAlign w:val="center"/>
          </w:tcPr>
          <w:p w:rsidR="005D5CD9" w:rsidRPr="00FC7618" w:rsidRDefault="005D5CD9" w:rsidP="005D5CD9">
            <w:pPr>
              <w:jc w:val="center"/>
              <w:rPr>
                <w:sz w:val="16"/>
                <w:szCs w:val="16"/>
              </w:rPr>
            </w:pPr>
          </w:p>
        </w:tc>
        <w:tc>
          <w:tcPr>
            <w:tcW w:w="575" w:type="pct"/>
            <w:vAlign w:val="center"/>
          </w:tcPr>
          <w:p w:rsidR="005D5CD9" w:rsidRPr="00FC7618" w:rsidRDefault="005D5CD9" w:rsidP="005D5CD9">
            <w:pPr>
              <w:jc w:val="center"/>
              <w:rPr>
                <w:sz w:val="16"/>
                <w:szCs w:val="16"/>
              </w:rPr>
            </w:pPr>
          </w:p>
        </w:tc>
        <w:tc>
          <w:tcPr>
            <w:tcW w:w="703" w:type="pct"/>
            <w:vAlign w:val="center"/>
          </w:tcPr>
          <w:p w:rsidR="005D5CD9" w:rsidRPr="00FC7618" w:rsidRDefault="005D5CD9" w:rsidP="005D5CD9">
            <w:pPr>
              <w:jc w:val="center"/>
              <w:rPr>
                <w:sz w:val="16"/>
                <w:szCs w:val="16"/>
              </w:rPr>
            </w:pPr>
          </w:p>
        </w:tc>
        <w:tc>
          <w:tcPr>
            <w:tcW w:w="643" w:type="pct"/>
            <w:vAlign w:val="center"/>
          </w:tcPr>
          <w:p w:rsidR="005D5CD9" w:rsidRPr="00FC7618" w:rsidRDefault="005D5CD9" w:rsidP="005D5CD9">
            <w:pPr>
              <w:jc w:val="center"/>
              <w:rPr>
                <w:sz w:val="16"/>
                <w:szCs w:val="16"/>
              </w:rPr>
            </w:pPr>
          </w:p>
        </w:tc>
        <w:tc>
          <w:tcPr>
            <w:tcW w:w="642" w:type="pct"/>
            <w:vAlign w:val="center"/>
          </w:tcPr>
          <w:p w:rsidR="005D5CD9" w:rsidRPr="00FC7618" w:rsidRDefault="005D5CD9" w:rsidP="005D5CD9">
            <w:pPr>
              <w:jc w:val="center"/>
              <w:rPr>
                <w:sz w:val="16"/>
                <w:szCs w:val="16"/>
              </w:rPr>
            </w:pPr>
          </w:p>
        </w:tc>
        <w:tc>
          <w:tcPr>
            <w:tcW w:w="624" w:type="pct"/>
            <w:vAlign w:val="center"/>
          </w:tcPr>
          <w:p w:rsidR="005D5CD9" w:rsidRPr="00FC7618" w:rsidRDefault="005D5CD9" w:rsidP="005D5CD9">
            <w:pPr>
              <w:jc w:val="center"/>
              <w:rPr>
                <w:sz w:val="16"/>
                <w:szCs w:val="16"/>
              </w:rPr>
            </w:pPr>
          </w:p>
        </w:tc>
        <w:tc>
          <w:tcPr>
            <w:tcW w:w="533" w:type="pct"/>
          </w:tcPr>
          <w:p w:rsidR="005D5CD9" w:rsidRPr="00FC7618" w:rsidRDefault="005D5CD9" w:rsidP="005D5CD9">
            <w:pPr>
              <w:jc w:val="center"/>
              <w:rPr>
                <w:sz w:val="16"/>
                <w:szCs w:val="16"/>
              </w:rPr>
            </w:pPr>
          </w:p>
        </w:tc>
      </w:tr>
      <w:tr w:rsidR="005D5CD9" w:rsidRPr="00FC7618" w:rsidTr="006061CE">
        <w:tc>
          <w:tcPr>
            <w:tcW w:w="188" w:type="pct"/>
            <w:vAlign w:val="center"/>
          </w:tcPr>
          <w:p w:rsidR="005D5CD9" w:rsidRPr="00FC7618" w:rsidRDefault="005D5CD9" w:rsidP="005D5CD9">
            <w:pPr>
              <w:jc w:val="center"/>
              <w:rPr>
                <w:sz w:val="16"/>
                <w:szCs w:val="16"/>
              </w:rPr>
            </w:pPr>
            <w:r w:rsidRPr="00FC7618">
              <w:rPr>
                <w:sz w:val="16"/>
                <w:szCs w:val="16"/>
              </w:rPr>
              <w:t>20</w:t>
            </w:r>
          </w:p>
        </w:tc>
        <w:tc>
          <w:tcPr>
            <w:tcW w:w="1092" w:type="pct"/>
            <w:vAlign w:val="center"/>
          </w:tcPr>
          <w:p w:rsidR="005D5CD9" w:rsidRPr="00FC7618" w:rsidRDefault="005D5CD9" w:rsidP="005D5CD9">
            <w:pPr>
              <w:jc w:val="center"/>
              <w:rPr>
                <w:sz w:val="16"/>
                <w:szCs w:val="16"/>
              </w:rPr>
            </w:pPr>
          </w:p>
        </w:tc>
        <w:tc>
          <w:tcPr>
            <w:tcW w:w="575" w:type="pct"/>
            <w:vAlign w:val="center"/>
          </w:tcPr>
          <w:p w:rsidR="005D5CD9" w:rsidRPr="00FC7618" w:rsidRDefault="005D5CD9" w:rsidP="005D5CD9">
            <w:pPr>
              <w:jc w:val="center"/>
              <w:rPr>
                <w:sz w:val="16"/>
                <w:szCs w:val="16"/>
              </w:rPr>
            </w:pPr>
          </w:p>
        </w:tc>
        <w:tc>
          <w:tcPr>
            <w:tcW w:w="703" w:type="pct"/>
            <w:vAlign w:val="center"/>
          </w:tcPr>
          <w:p w:rsidR="005D5CD9" w:rsidRPr="00FC7618" w:rsidRDefault="005D5CD9" w:rsidP="005D5CD9">
            <w:pPr>
              <w:jc w:val="center"/>
              <w:rPr>
                <w:sz w:val="16"/>
                <w:szCs w:val="16"/>
              </w:rPr>
            </w:pPr>
          </w:p>
        </w:tc>
        <w:tc>
          <w:tcPr>
            <w:tcW w:w="643" w:type="pct"/>
            <w:vAlign w:val="center"/>
          </w:tcPr>
          <w:p w:rsidR="005D5CD9" w:rsidRPr="00FC7618" w:rsidRDefault="005D5CD9" w:rsidP="005D5CD9">
            <w:pPr>
              <w:jc w:val="center"/>
              <w:rPr>
                <w:sz w:val="16"/>
                <w:szCs w:val="16"/>
              </w:rPr>
            </w:pPr>
          </w:p>
        </w:tc>
        <w:tc>
          <w:tcPr>
            <w:tcW w:w="642" w:type="pct"/>
            <w:vAlign w:val="center"/>
          </w:tcPr>
          <w:p w:rsidR="005D5CD9" w:rsidRPr="00FC7618" w:rsidRDefault="005D5CD9" w:rsidP="005D5CD9">
            <w:pPr>
              <w:jc w:val="center"/>
              <w:rPr>
                <w:sz w:val="16"/>
                <w:szCs w:val="16"/>
              </w:rPr>
            </w:pPr>
          </w:p>
        </w:tc>
        <w:tc>
          <w:tcPr>
            <w:tcW w:w="624" w:type="pct"/>
            <w:vAlign w:val="center"/>
          </w:tcPr>
          <w:p w:rsidR="005D5CD9" w:rsidRPr="00FC7618" w:rsidRDefault="005D5CD9" w:rsidP="005D5CD9">
            <w:pPr>
              <w:jc w:val="center"/>
              <w:rPr>
                <w:sz w:val="16"/>
                <w:szCs w:val="16"/>
              </w:rPr>
            </w:pPr>
          </w:p>
        </w:tc>
        <w:tc>
          <w:tcPr>
            <w:tcW w:w="533" w:type="pct"/>
          </w:tcPr>
          <w:p w:rsidR="005D5CD9" w:rsidRPr="00FC7618" w:rsidRDefault="005D5CD9" w:rsidP="005D5CD9">
            <w:pPr>
              <w:jc w:val="center"/>
              <w:rPr>
                <w:sz w:val="16"/>
                <w:szCs w:val="16"/>
              </w:rPr>
            </w:pPr>
          </w:p>
        </w:tc>
      </w:tr>
      <w:tr w:rsidR="005D5CD9" w:rsidRPr="00FC7618" w:rsidTr="006061CE">
        <w:tc>
          <w:tcPr>
            <w:tcW w:w="188" w:type="pct"/>
            <w:vAlign w:val="center"/>
          </w:tcPr>
          <w:p w:rsidR="005D5CD9" w:rsidRPr="00FC7618" w:rsidRDefault="005D5CD9" w:rsidP="005D5CD9">
            <w:pPr>
              <w:jc w:val="center"/>
              <w:rPr>
                <w:sz w:val="16"/>
                <w:szCs w:val="16"/>
              </w:rPr>
            </w:pPr>
            <w:r w:rsidRPr="00FC7618">
              <w:rPr>
                <w:sz w:val="16"/>
                <w:szCs w:val="16"/>
              </w:rPr>
              <w:t>21</w:t>
            </w:r>
          </w:p>
        </w:tc>
        <w:tc>
          <w:tcPr>
            <w:tcW w:w="1092" w:type="pct"/>
            <w:vAlign w:val="center"/>
          </w:tcPr>
          <w:p w:rsidR="005D5CD9" w:rsidRPr="00FC7618" w:rsidRDefault="005D5CD9" w:rsidP="005D5CD9">
            <w:pPr>
              <w:jc w:val="center"/>
              <w:rPr>
                <w:sz w:val="16"/>
                <w:szCs w:val="16"/>
              </w:rPr>
            </w:pPr>
          </w:p>
        </w:tc>
        <w:tc>
          <w:tcPr>
            <w:tcW w:w="575" w:type="pct"/>
            <w:vAlign w:val="center"/>
          </w:tcPr>
          <w:p w:rsidR="005D5CD9" w:rsidRPr="00FC7618" w:rsidRDefault="005D5CD9" w:rsidP="005D5CD9">
            <w:pPr>
              <w:jc w:val="center"/>
              <w:rPr>
                <w:sz w:val="16"/>
                <w:szCs w:val="16"/>
              </w:rPr>
            </w:pPr>
          </w:p>
        </w:tc>
        <w:tc>
          <w:tcPr>
            <w:tcW w:w="703" w:type="pct"/>
            <w:vAlign w:val="center"/>
          </w:tcPr>
          <w:p w:rsidR="005D5CD9" w:rsidRPr="00FC7618" w:rsidRDefault="005D5CD9" w:rsidP="005D5CD9">
            <w:pPr>
              <w:jc w:val="center"/>
              <w:rPr>
                <w:sz w:val="16"/>
                <w:szCs w:val="16"/>
              </w:rPr>
            </w:pPr>
          </w:p>
        </w:tc>
        <w:tc>
          <w:tcPr>
            <w:tcW w:w="643" w:type="pct"/>
            <w:vAlign w:val="center"/>
          </w:tcPr>
          <w:p w:rsidR="005D5CD9" w:rsidRPr="00FC7618" w:rsidRDefault="005D5CD9" w:rsidP="005D5CD9">
            <w:pPr>
              <w:jc w:val="center"/>
              <w:rPr>
                <w:sz w:val="16"/>
                <w:szCs w:val="16"/>
              </w:rPr>
            </w:pPr>
          </w:p>
        </w:tc>
        <w:tc>
          <w:tcPr>
            <w:tcW w:w="642" w:type="pct"/>
            <w:vAlign w:val="center"/>
          </w:tcPr>
          <w:p w:rsidR="005D5CD9" w:rsidRPr="00FC7618" w:rsidRDefault="005D5CD9" w:rsidP="005D5CD9">
            <w:pPr>
              <w:jc w:val="center"/>
              <w:rPr>
                <w:sz w:val="16"/>
                <w:szCs w:val="16"/>
              </w:rPr>
            </w:pPr>
          </w:p>
        </w:tc>
        <w:tc>
          <w:tcPr>
            <w:tcW w:w="624" w:type="pct"/>
            <w:vAlign w:val="center"/>
          </w:tcPr>
          <w:p w:rsidR="005D5CD9" w:rsidRPr="00FC7618" w:rsidRDefault="005D5CD9" w:rsidP="005D5CD9">
            <w:pPr>
              <w:jc w:val="center"/>
              <w:rPr>
                <w:sz w:val="16"/>
                <w:szCs w:val="16"/>
              </w:rPr>
            </w:pPr>
          </w:p>
        </w:tc>
        <w:tc>
          <w:tcPr>
            <w:tcW w:w="533" w:type="pct"/>
          </w:tcPr>
          <w:p w:rsidR="005D5CD9" w:rsidRPr="00FC7618" w:rsidRDefault="005D5CD9" w:rsidP="005D5CD9">
            <w:pPr>
              <w:jc w:val="center"/>
              <w:rPr>
                <w:sz w:val="16"/>
                <w:szCs w:val="16"/>
              </w:rPr>
            </w:pPr>
          </w:p>
        </w:tc>
      </w:tr>
      <w:tr w:rsidR="005D5CD9" w:rsidRPr="00FC7618" w:rsidTr="006061CE">
        <w:tc>
          <w:tcPr>
            <w:tcW w:w="188" w:type="pct"/>
            <w:vAlign w:val="center"/>
          </w:tcPr>
          <w:p w:rsidR="005D5CD9" w:rsidRPr="00FC7618" w:rsidRDefault="005D5CD9" w:rsidP="005D5CD9">
            <w:pPr>
              <w:jc w:val="center"/>
              <w:rPr>
                <w:sz w:val="16"/>
                <w:szCs w:val="16"/>
              </w:rPr>
            </w:pPr>
            <w:r w:rsidRPr="00FC7618">
              <w:rPr>
                <w:sz w:val="16"/>
                <w:szCs w:val="16"/>
              </w:rPr>
              <w:t>22</w:t>
            </w:r>
          </w:p>
        </w:tc>
        <w:tc>
          <w:tcPr>
            <w:tcW w:w="1092" w:type="pct"/>
            <w:vAlign w:val="center"/>
          </w:tcPr>
          <w:p w:rsidR="005D5CD9" w:rsidRPr="00FC7618" w:rsidRDefault="005D5CD9" w:rsidP="005D5CD9">
            <w:pPr>
              <w:jc w:val="center"/>
              <w:rPr>
                <w:sz w:val="16"/>
                <w:szCs w:val="16"/>
              </w:rPr>
            </w:pPr>
          </w:p>
        </w:tc>
        <w:tc>
          <w:tcPr>
            <w:tcW w:w="575" w:type="pct"/>
            <w:vAlign w:val="center"/>
          </w:tcPr>
          <w:p w:rsidR="005D5CD9" w:rsidRPr="00FC7618" w:rsidRDefault="005D5CD9" w:rsidP="005D5CD9">
            <w:pPr>
              <w:jc w:val="center"/>
              <w:rPr>
                <w:sz w:val="16"/>
                <w:szCs w:val="16"/>
              </w:rPr>
            </w:pPr>
          </w:p>
        </w:tc>
        <w:tc>
          <w:tcPr>
            <w:tcW w:w="703" w:type="pct"/>
            <w:vAlign w:val="center"/>
          </w:tcPr>
          <w:p w:rsidR="005D5CD9" w:rsidRPr="00FC7618" w:rsidRDefault="005D5CD9" w:rsidP="005D5CD9">
            <w:pPr>
              <w:jc w:val="center"/>
              <w:rPr>
                <w:sz w:val="16"/>
                <w:szCs w:val="16"/>
              </w:rPr>
            </w:pPr>
          </w:p>
        </w:tc>
        <w:tc>
          <w:tcPr>
            <w:tcW w:w="643" w:type="pct"/>
            <w:vAlign w:val="center"/>
          </w:tcPr>
          <w:p w:rsidR="005D5CD9" w:rsidRPr="00FC7618" w:rsidRDefault="005D5CD9" w:rsidP="005D5CD9">
            <w:pPr>
              <w:jc w:val="center"/>
              <w:rPr>
                <w:sz w:val="16"/>
                <w:szCs w:val="16"/>
              </w:rPr>
            </w:pPr>
          </w:p>
        </w:tc>
        <w:tc>
          <w:tcPr>
            <w:tcW w:w="642" w:type="pct"/>
            <w:vAlign w:val="center"/>
          </w:tcPr>
          <w:p w:rsidR="005D5CD9" w:rsidRPr="00FC7618" w:rsidRDefault="005D5CD9" w:rsidP="005D5CD9">
            <w:pPr>
              <w:jc w:val="center"/>
              <w:rPr>
                <w:sz w:val="16"/>
                <w:szCs w:val="16"/>
              </w:rPr>
            </w:pPr>
          </w:p>
        </w:tc>
        <w:tc>
          <w:tcPr>
            <w:tcW w:w="624" w:type="pct"/>
            <w:vAlign w:val="center"/>
          </w:tcPr>
          <w:p w:rsidR="005D5CD9" w:rsidRPr="00FC7618" w:rsidRDefault="005D5CD9" w:rsidP="005D5CD9">
            <w:pPr>
              <w:jc w:val="center"/>
              <w:rPr>
                <w:sz w:val="16"/>
                <w:szCs w:val="16"/>
              </w:rPr>
            </w:pPr>
          </w:p>
        </w:tc>
        <w:tc>
          <w:tcPr>
            <w:tcW w:w="533" w:type="pct"/>
          </w:tcPr>
          <w:p w:rsidR="005D5CD9" w:rsidRPr="00FC7618" w:rsidRDefault="005D5CD9" w:rsidP="005D5CD9">
            <w:pPr>
              <w:jc w:val="center"/>
              <w:rPr>
                <w:sz w:val="16"/>
                <w:szCs w:val="16"/>
              </w:rPr>
            </w:pPr>
          </w:p>
        </w:tc>
      </w:tr>
      <w:tr w:rsidR="005D5CD9" w:rsidRPr="00FC7618" w:rsidTr="006061CE">
        <w:tc>
          <w:tcPr>
            <w:tcW w:w="188" w:type="pct"/>
            <w:vAlign w:val="center"/>
          </w:tcPr>
          <w:p w:rsidR="005D5CD9" w:rsidRPr="00FC7618" w:rsidRDefault="005D5CD9" w:rsidP="005D5CD9">
            <w:pPr>
              <w:jc w:val="center"/>
              <w:rPr>
                <w:sz w:val="16"/>
                <w:szCs w:val="16"/>
              </w:rPr>
            </w:pPr>
            <w:r w:rsidRPr="00FC7618">
              <w:rPr>
                <w:sz w:val="16"/>
                <w:szCs w:val="16"/>
              </w:rPr>
              <w:t>23</w:t>
            </w:r>
          </w:p>
        </w:tc>
        <w:tc>
          <w:tcPr>
            <w:tcW w:w="1092" w:type="pct"/>
            <w:vAlign w:val="center"/>
          </w:tcPr>
          <w:p w:rsidR="005D5CD9" w:rsidRPr="00FC7618" w:rsidRDefault="005D5CD9" w:rsidP="005D5CD9">
            <w:pPr>
              <w:jc w:val="center"/>
              <w:rPr>
                <w:sz w:val="16"/>
                <w:szCs w:val="16"/>
              </w:rPr>
            </w:pPr>
          </w:p>
        </w:tc>
        <w:tc>
          <w:tcPr>
            <w:tcW w:w="575" w:type="pct"/>
            <w:vAlign w:val="center"/>
          </w:tcPr>
          <w:p w:rsidR="005D5CD9" w:rsidRPr="00FC7618" w:rsidRDefault="005D5CD9" w:rsidP="005D5CD9">
            <w:pPr>
              <w:jc w:val="center"/>
              <w:rPr>
                <w:sz w:val="16"/>
                <w:szCs w:val="16"/>
              </w:rPr>
            </w:pPr>
          </w:p>
        </w:tc>
        <w:tc>
          <w:tcPr>
            <w:tcW w:w="703" w:type="pct"/>
            <w:vAlign w:val="center"/>
          </w:tcPr>
          <w:p w:rsidR="005D5CD9" w:rsidRPr="00FC7618" w:rsidRDefault="005D5CD9" w:rsidP="005D5CD9">
            <w:pPr>
              <w:jc w:val="center"/>
              <w:rPr>
                <w:sz w:val="16"/>
                <w:szCs w:val="16"/>
              </w:rPr>
            </w:pPr>
          </w:p>
        </w:tc>
        <w:tc>
          <w:tcPr>
            <w:tcW w:w="643" w:type="pct"/>
            <w:vAlign w:val="center"/>
          </w:tcPr>
          <w:p w:rsidR="005D5CD9" w:rsidRPr="00FC7618" w:rsidRDefault="005D5CD9" w:rsidP="005D5CD9">
            <w:pPr>
              <w:jc w:val="center"/>
              <w:rPr>
                <w:sz w:val="16"/>
                <w:szCs w:val="16"/>
              </w:rPr>
            </w:pPr>
          </w:p>
        </w:tc>
        <w:tc>
          <w:tcPr>
            <w:tcW w:w="642" w:type="pct"/>
            <w:vAlign w:val="center"/>
          </w:tcPr>
          <w:p w:rsidR="005D5CD9" w:rsidRPr="00FC7618" w:rsidRDefault="005D5CD9" w:rsidP="005D5CD9">
            <w:pPr>
              <w:jc w:val="center"/>
              <w:rPr>
                <w:sz w:val="16"/>
                <w:szCs w:val="16"/>
              </w:rPr>
            </w:pPr>
          </w:p>
        </w:tc>
        <w:tc>
          <w:tcPr>
            <w:tcW w:w="624" w:type="pct"/>
            <w:vAlign w:val="center"/>
          </w:tcPr>
          <w:p w:rsidR="005D5CD9" w:rsidRPr="00FC7618" w:rsidRDefault="005D5CD9" w:rsidP="005D5CD9">
            <w:pPr>
              <w:jc w:val="center"/>
              <w:rPr>
                <w:sz w:val="16"/>
                <w:szCs w:val="16"/>
              </w:rPr>
            </w:pPr>
          </w:p>
        </w:tc>
        <w:tc>
          <w:tcPr>
            <w:tcW w:w="533" w:type="pct"/>
          </w:tcPr>
          <w:p w:rsidR="005D5CD9" w:rsidRPr="00FC7618" w:rsidRDefault="005D5CD9" w:rsidP="005D5CD9">
            <w:pPr>
              <w:jc w:val="center"/>
              <w:rPr>
                <w:sz w:val="16"/>
                <w:szCs w:val="16"/>
              </w:rPr>
            </w:pPr>
          </w:p>
        </w:tc>
      </w:tr>
      <w:tr w:rsidR="005D5CD9" w:rsidRPr="00FC7618" w:rsidTr="006061CE">
        <w:tc>
          <w:tcPr>
            <w:tcW w:w="188" w:type="pct"/>
            <w:vAlign w:val="center"/>
          </w:tcPr>
          <w:p w:rsidR="005D5CD9" w:rsidRPr="00FC7618" w:rsidRDefault="005D5CD9" w:rsidP="005D5CD9">
            <w:pPr>
              <w:jc w:val="center"/>
              <w:rPr>
                <w:sz w:val="16"/>
                <w:szCs w:val="16"/>
              </w:rPr>
            </w:pPr>
            <w:r w:rsidRPr="00FC7618">
              <w:rPr>
                <w:sz w:val="16"/>
                <w:szCs w:val="16"/>
              </w:rPr>
              <w:t>24</w:t>
            </w:r>
          </w:p>
        </w:tc>
        <w:tc>
          <w:tcPr>
            <w:tcW w:w="1092" w:type="pct"/>
            <w:vAlign w:val="center"/>
          </w:tcPr>
          <w:p w:rsidR="005D5CD9" w:rsidRPr="00FC7618" w:rsidRDefault="005D5CD9" w:rsidP="005D5CD9">
            <w:pPr>
              <w:jc w:val="center"/>
              <w:rPr>
                <w:sz w:val="16"/>
                <w:szCs w:val="16"/>
              </w:rPr>
            </w:pPr>
          </w:p>
        </w:tc>
        <w:tc>
          <w:tcPr>
            <w:tcW w:w="575" w:type="pct"/>
            <w:vAlign w:val="center"/>
          </w:tcPr>
          <w:p w:rsidR="005D5CD9" w:rsidRPr="00FC7618" w:rsidRDefault="005D5CD9" w:rsidP="005D5CD9">
            <w:pPr>
              <w:jc w:val="center"/>
              <w:rPr>
                <w:sz w:val="16"/>
                <w:szCs w:val="16"/>
              </w:rPr>
            </w:pPr>
          </w:p>
        </w:tc>
        <w:tc>
          <w:tcPr>
            <w:tcW w:w="703" w:type="pct"/>
            <w:vAlign w:val="center"/>
          </w:tcPr>
          <w:p w:rsidR="005D5CD9" w:rsidRPr="00FC7618" w:rsidRDefault="005D5CD9" w:rsidP="005D5CD9">
            <w:pPr>
              <w:jc w:val="center"/>
              <w:rPr>
                <w:sz w:val="16"/>
                <w:szCs w:val="16"/>
              </w:rPr>
            </w:pPr>
          </w:p>
        </w:tc>
        <w:tc>
          <w:tcPr>
            <w:tcW w:w="643" w:type="pct"/>
            <w:vAlign w:val="center"/>
          </w:tcPr>
          <w:p w:rsidR="005D5CD9" w:rsidRPr="00FC7618" w:rsidRDefault="005D5CD9" w:rsidP="005D5CD9">
            <w:pPr>
              <w:jc w:val="center"/>
              <w:rPr>
                <w:sz w:val="16"/>
                <w:szCs w:val="16"/>
              </w:rPr>
            </w:pPr>
          </w:p>
        </w:tc>
        <w:tc>
          <w:tcPr>
            <w:tcW w:w="642" w:type="pct"/>
            <w:vAlign w:val="center"/>
          </w:tcPr>
          <w:p w:rsidR="005D5CD9" w:rsidRPr="00FC7618" w:rsidRDefault="005D5CD9" w:rsidP="005D5CD9">
            <w:pPr>
              <w:jc w:val="center"/>
              <w:rPr>
                <w:sz w:val="16"/>
                <w:szCs w:val="16"/>
              </w:rPr>
            </w:pPr>
          </w:p>
        </w:tc>
        <w:tc>
          <w:tcPr>
            <w:tcW w:w="624" w:type="pct"/>
            <w:vAlign w:val="center"/>
          </w:tcPr>
          <w:p w:rsidR="005D5CD9" w:rsidRPr="00FC7618" w:rsidRDefault="005D5CD9" w:rsidP="005D5CD9">
            <w:pPr>
              <w:jc w:val="center"/>
              <w:rPr>
                <w:sz w:val="16"/>
                <w:szCs w:val="16"/>
              </w:rPr>
            </w:pPr>
          </w:p>
        </w:tc>
        <w:tc>
          <w:tcPr>
            <w:tcW w:w="533" w:type="pct"/>
          </w:tcPr>
          <w:p w:rsidR="005D5CD9" w:rsidRPr="00FC7618" w:rsidRDefault="005D5CD9" w:rsidP="005D5CD9">
            <w:pPr>
              <w:jc w:val="center"/>
              <w:rPr>
                <w:sz w:val="16"/>
                <w:szCs w:val="16"/>
              </w:rPr>
            </w:pPr>
          </w:p>
        </w:tc>
      </w:tr>
      <w:tr w:rsidR="005D5CD9" w:rsidRPr="00FC7618" w:rsidTr="006061CE">
        <w:tc>
          <w:tcPr>
            <w:tcW w:w="188" w:type="pct"/>
            <w:vAlign w:val="center"/>
          </w:tcPr>
          <w:p w:rsidR="005D5CD9" w:rsidRPr="00FC7618" w:rsidRDefault="005D5CD9" w:rsidP="005D5CD9">
            <w:pPr>
              <w:jc w:val="center"/>
              <w:rPr>
                <w:sz w:val="16"/>
                <w:szCs w:val="16"/>
              </w:rPr>
            </w:pPr>
            <w:r w:rsidRPr="00FC7618">
              <w:rPr>
                <w:sz w:val="16"/>
                <w:szCs w:val="16"/>
              </w:rPr>
              <w:t>25</w:t>
            </w:r>
          </w:p>
        </w:tc>
        <w:tc>
          <w:tcPr>
            <w:tcW w:w="1092" w:type="pct"/>
            <w:vAlign w:val="center"/>
          </w:tcPr>
          <w:p w:rsidR="005D5CD9" w:rsidRPr="00FC7618" w:rsidRDefault="005D5CD9" w:rsidP="005D5CD9">
            <w:pPr>
              <w:jc w:val="center"/>
              <w:rPr>
                <w:sz w:val="16"/>
                <w:szCs w:val="16"/>
              </w:rPr>
            </w:pPr>
          </w:p>
        </w:tc>
        <w:tc>
          <w:tcPr>
            <w:tcW w:w="575" w:type="pct"/>
            <w:vAlign w:val="center"/>
          </w:tcPr>
          <w:p w:rsidR="005D5CD9" w:rsidRPr="00FC7618" w:rsidRDefault="005D5CD9" w:rsidP="005D5CD9">
            <w:pPr>
              <w:jc w:val="center"/>
              <w:rPr>
                <w:sz w:val="16"/>
                <w:szCs w:val="16"/>
              </w:rPr>
            </w:pPr>
          </w:p>
        </w:tc>
        <w:tc>
          <w:tcPr>
            <w:tcW w:w="703" w:type="pct"/>
            <w:vAlign w:val="center"/>
          </w:tcPr>
          <w:p w:rsidR="005D5CD9" w:rsidRPr="00FC7618" w:rsidRDefault="005D5CD9" w:rsidP="005D5CD9">
            <w:pPr>
              <w:jc w:val="center"/>
              <w:rPr>
                <w:sz w:val="16"/>
                <w:szCs w:val="16"/>
              </w:rPr>
            </w:pPr>
          </w:p>
        </w:tc>
        <w:tc>
          <w:tcPr>
            <w:tcW w:w="643" w:type="pct"/>
            <w:vAlign w:val="center"/>
          </w:tcPr>
          <w:p w:rsidR="005D5CD9" w:rsidRPr="00FC7618" w:rsidRDefault="005D5CD9" w:rsidP="005D5CD9">
            <w:pPr>
              <w:jc w:val="center"/>
              <w:rPr>
                <w:sz w:val="16"/>
                <w:szCs w:val="16"/>
              </w:rPr>
            </w:pPr>
          </w:p>
        </w:tc>
        <w:tc>
          <w:tcPr>
            <w:tcW w:w="642" w:type="pct"/>
            <w:vAlign w:val="center"/>
          </w:tcPr>
          <w:p w:rsidR="005D5CD9" w:rsidRPr="00FC7618" w:rsidRDefault="005D5CD9" w:rsidP="005D5CD9">
            <w:pPr>
              <w:jc w:val="center"/>
              <w:rPr>
                <w:sz w:val="16"/>
                <w:szCs w:val="16"/>
              </w:rPr>
            </w:pPr>
          </w:p>
        </w:tc>
        <w:tc>
          <w:tcPr>
            <w:tcW w:w="624" w:type="pct"/>
            <w:vAlign w:val="center"/>
          </w:tcPr>
          <w:p w:rsidR="005D5CD9" w:rsidRPr="00FC7618" w:rsidRDefault="005D5CD9" w:rsidP="005D5CD9">
            <w:pPr>
              <w:jc w:val="center"/>
              <w:rPr>
                <w:sz w:val="16"/>
                <w:szCs w:val="16"/>
              </w:rPr>
            </w:pPr>
          </w:p>
        </w:tc>
        <w:tc>
          <w:tcPr>
            <w:tcW w:w="533" w:type="pct"/>
          </w:tcPr>
          <w:p w:rsidR="005D5CD9" w:rsidRPr="00FC7618" w:rsidRDefault="005D5CD9" w:rsidP="005D5CD9">
            <w:pPr>
              <w:jc w:val="center"/>
              <w:rPr>
                <w:sz w:val="16"/>
                <w:szCs w:val="16"/>
              </w:rPr>
            </w:pPr>
          </w:p>
        </w:tc>
      </w:tr>
      <w:tr w:rsidR="005D5CD9" w:rsidRPr="00FC7618" w:rsidTr="006061CE">
        <w:tc>
          <w:tcPr>
            <w:tcW w:w="188" w:type="pct"/>
            <w:vAlign w:val="center"/>
          </w:tcPr>
          <w:p w:rsidR="005D5CD9" w:rsidRPr="00FC7618" w:rsidRDefault="005D5CD9" w:rsidP="005D5CD9">
            <w:pPr>
              <w:jc w:val="center"/>
              <w:rPr>
                <w:sz w:val="16"/>
                <w:szCs w:val="16"/>
              </w:rPr>
            </w:pPr>
            <w:r w:rsidRPr="00FC7618">
              <w:rPr>
                <w:sz w:val="16"/>
                <w:szCs w:val="16"/>
              </w:rPr>
              <w:t>26</w:t>
            </w:r>
          </w:p>
        </w:tc>
        <w:tc>
          <w:tcPr>
            <w:tcW w:w="1092" w:type="pct"/>
            <w:vAlign w:val="center"/>
          </w:tcPr>
          <w:p w:rsidR="005D5CD9" w:rsidRPr="00FC7618" w:rsidRDefault="005D5CD9" w:rsidP="005D5CD9">
            <w:pPr>
              <w:jc w:val="center"/>
              <w:rPr>
                <w:sz w:val="16"/>
                <w:szCs w:val="16"/>
              </w:rPr>
            </w:pPr>
          </w:p>
        </w:tc>
        <w:tc>
          <w:tcPr>
            <w:tcW w:w="575" w:type="pct"/>
            <w:vAlign w:val="center"/>
          </w:tcPr>
          <w:p w:rsidR="005D5CD9" w:rsidRPr="00FC7618" w:rsidRDefault="005D5CD9" w:rsidP="005D5CD9">
            <w:pPr>
              <w:jc w:val="center"/>
              <w:rPr>
                <w:sz w:val="16"/>
                <w:szCs w:val="16"/>
              </w:rPr>
            </w:pPr>
          </w:p>
        </w:tc>
        <w:tc>
          <w:tcPr>
            <w:tcW w:w="703" w:type="pct"/>
            <w:vAlign w:val="center"/>
          </w:tcPr>
          <w:p w:rsidR="005D5CD9" w:rsidRPr="00FC7618" w:rsidRDefault="005D5CD9" w:rsidP="005D5CD9">
            <w:pPr>
              <w:jc w:val="center"/>
              <w:rPr>
                <w:sz w:val="16"/>
                <w:szCs w:val="16"/>
              </w:rPr>
            </w:pPr>
          </w:p>
        </w:tc>
        <w:tc>
          <w:tcPr>
            <w:tcW w:w="643" w:type="pct"/>
            <w:vAlign w:val="center"/>
          </w:tcPr>
          <w:p w:rsidR="005D5CD9" w:rsidRPr="00FC7618" w:rsidRDefault="005D5CD9" w:rsidP="005D5CD9">
            <w:pPr>
              <w:jc w:val="center"/>
              <w:rPr>
                <w:sz w:val="16"/>
                <w:szCs w:val="16"/>
              </w:rPr>
            </w:pPr>
          </w:p>
        </w:tc>
        <w:tc>
          <w:tcPr>
            <w:tcW w:w="642" w:type="pct"/>
            <w:vAlign w:val="center"/>
          </w:tcPr>
          <w:p w:rsidR="005D5CD9" w:rsidRPr="00FC7618" w:rsidRDefault="005D5CD9" w:rsidP="005D5CD9">
            <w:pPr>
              <w:jc w:val="center"/>
              <w:rPr>
                <w:sz w:val="16"/>
                <w:szCs w:val="16"/>
              </w:rPr>
            </w:pPr>
          </w:p>
        </w:tc>
        <w:tc>
          <w:tcPr>
            <w:tcW w:w="624" w:type="pct"/>
            <w:vAlign w:val="center"/>
          </w:tcPr>
          <w:p w:rsidR="005D5CD9" w:rsidRPr="00FC7618" w:rsidRDefault="005D5CD9" w:rsidP="005D5CD9">
            <w:pPr>
              <w:jc w:val="center"/>
              <w:rPr>
                <w:sz w:val="16"/>
                <w:szCs w:val="16"/>
              </w:rPr>
            </w:pPr>
          </w:p>
        </w:tc>
        <w:tc>
          <w:tcPr>
            <w:tcW w:w="533" w:type="pct"/>
          </w:tcPr>
          <w:p w:rsidR="005D5CD9" w:rsidRPr="00FC7618" w:rsidRDefault="005D5CD9" w:rsidP="005D5CD9">
            <w:pPr>
              <w:jc w:val="center"/>
              <w:rPr>
                <w:sz w:val="16"/>
                <w:szCs w:val="16"/>
              </w:rPr>
            </w:pPr>
          </w:p>
        </w:tc>
      </w:tr>
      <w:tr w:rsidR="005D5CD9" w:rsidRPr="00FC7618" w:rsidTr="006061CE">
        <w:tc>
          <w:tcPr>
            <w:tcW w:w="188" w:type="pct"/>
            <w:vAlign w:val="center"/>
          </w:tcPr>
          <w:p w:rsidR="005D5CD9" w:rsidRPr="00FC7618" w:rsidRDefault="005D5CD9" w:rsidP="005D5CD9">
            <w:pPr>
              <w:jc w:val="center"/>
              <w:rPr>
                <w:sz w:val="16"/>
                <w:szCs w:val="16"/>
              </w:rPr>
            </w:pPr>
            <w:r w:rsidRPr="00FC7618">
              <w:rPr>
                <w:sz w:val="16"/>
                <w:szCs w:val="16"/>
              </w:rPr>
              <w:t>27</w:t>
            </w:r>
          </w:p>
        </w:tc>
        <w:tc>
          <w:tcPr>
            <w:tcW w:w="1092" w:type="pct"/>
            <w:vAlign w:val="center"/>
          </w:tcPr>
          <w:p w:rsidR="005D5CD9" w:rsidRPr="00FC7618" w:rsidRDefault="005D5CD9" w:rsidP="005D5CD9">
            <w:pPr>
              <w:jc w:val="center"/>
              <w:rPr>
                <w:sz w:val="16"/>
                <w:szCs w:val="16"/>
              </w:rPr>
            </w:pPr>
          </w:p>
        </w:tc>
        <w:tc>
          <w:tcPr>
            <w:tcW w:w="575" w:type="pct"/>
            <w:vAlign w:val="center"/>
          </w:tcPr>
          <w:p w:rsidR="005D5CD9" w:rsidRPr="00FC7618" w:rsidRDefault="005D5CD9" w:rsidP="005D5CD9">
            <w:pPr>
              <w:jc w:val="center"/>
              <w:rPr>
                <w:sz w:val="16"/>
                <w:szCs w:val="16"/>
              </w:rPr>
            </w:pPr>
          </w:p>
        </w:tc>
        <w:tc>
          <w:tcPr>
            <w:tcW w:w="703" w:type="pct"/>
            <w:vAlign w:val="center"/>
          </w:tcPr>
          <w:p w:rsidR="005D5CD9" w:rsidRPr="00FC7618" w:rsidRDefault="005D5CD9" w:rsidP="005D5CD9">
            <w:pPr>
              <w:jc w:val="center"/>
              <w:rPr>
                <w:sz w:val="16"/>
                <w:szCs w:val="16"/>
              </w:rPr>
            </w:pPr>
          </w:p>
        </w:tc>
        <w:tc>
          <w:tcPr>
            <w:tcW w:w="643" w:type="pct"/>
            <w:vAlign w:val="center"/>
          </w:tcPr>
          <w:p w:rsidR="005D5CD9" w:rsidRPr="00FC7618" w:rsidRDefault="005D5CD9" w:rsidP="005D5CD9">
            <w:pPr>
              <w:jc w:val="center"/>
              <w:rPr>
                <w:sz w:val="16"/>
                <w:szCs w:val="16"/>
              </w:rPr>
            </w:pPr>
          </w:p>
        </w:tc>
        <w:tc>
          <w:tcPr>
            <w:tcW w:w="642" w:type="pct"/>
            <w:vAlign w:val="center"/>
          </w:tcPr>
          <w:p w:rsidR="005D5CD9" w:rsidRPr="00FC7618" w:rsidRDefault="005D5CD9" w:rsidP="005D5CD9">
            <w:pPr>
              <w:jc w:val="center"/>
              <w:rPr>
                <w:sz w:val="16"/>
                <w:szCs w:val="16"/>
              </w:rPr>
            </w:pPr>
          </w:p>
        </w:tc>
        <w:tc>
          <w:tcPr>
            <w:tcW w:w="624" w:type="pct"/>
            <w:vAlign w:val="center"/>
          </w:tcPr>
          <w:p w:rsidR="005D5CD9" w:rsidRPr="00FC7618" w:rsidRDefault="005D5CD9" w:rsidP="005D5CD9">
            <w:pPr>
              <w:jc w:val="center"/>
              <w:rPr>
                <w:sz w:val="16"/>
                <w:szCs w:val="16"/>
              </w:rPr>
            </w:pPr>
          </w:p>
        </w:tc>
        <w:tc>
          <w:tcPr>
            <w:tcW w:w="533" w:type="pct"/>
          </w:tcPr>
          <w:p w:rsidR="005D5CD9" w:rsidRPr="00FC7618" w:rsidRDefault="005D5CD9" w:rsidP="005D5CD9">
            <w:pPr>
              <w:jc w:val="center"/>
              <w:rPr>
                <w:sz w:val="16"/>
                <w:szCs w:val="16"/>
              </w:rPr>
            </w:pPr>
          </w:p>
        </w:tc>
      </w:tr>
      <w:tr w:rsidR="005D5CD9" w:rsidRPr="00FC7618" w:rsidTr="006061CE">
        <w:tc>
          <w:tcPr>
            <w:tcW w:w="188" w:type="pct"/>
            <w:vAlign w:val="center"/>
          </w:tcPr>
          <w:p w:rsidR="005D5CD9" w:rsidRPr="00FC7618" w:rsidRDefault="005D5CD9" w:rsidP="005D5CD9">
            <w:pPr>
              <w:jc w:val="center"/>
              <w:rPr>
                <w:sz w:val="16"/>
                <w:szCs w:val="16"/>
              </w:rPr>
            </w:pPr>
            <w:r w:rsidRPr="00FC7618">
              <w:rPr>
                <w:sz w:val="16"/>
                <w:szCs w:val="16"/>
              </w:rPr>
              <w:t>28</w:t>
            </w:r>
          </w:p>
        </w:tc>
        <w:tc>
          <w:tcPr>
            <w:tcW w:w="1092" w:type="pct"/>
            <w:vAlign w:val="center"/>
          </w:tcPr>
          <w:p w:rsidR="005D5CD9" w:rsidRPr="00FC7618" w:rsidRDefault="005D5CD9" w:rsidP="005D5CD9">
            <w:pPr>
              <w:jc w:val="center"/>
              <w:rPr>
                <w:sz w:val="16"/>
                <w:szCs w:val="16"/>
              </w:rPr>
            </w:pPr>
          </w:p>
        </w:tc>
        <w:tc>
          <w:tcPr>
            <w:tcW w:w="575" w:type="pct"/>
            <w:vAlign w:val="center"/>
          </w:tcPr>
          <w:p w:rsidR="005D5CD9" w:rsidRPr="00FC7618" w:rsidRDefault="005D5CD9" w:rsidP="005D5CD9">
            <w:pPr>
              <w:jc w:val="center"/>
              <w:rPr>
                <w:sz w:val="16"/>
                <w:szCs w:val="16"/>
              </w:rPr>
            </w:pPr>
          </w:p>
        </w:tc>
        <w:tc>
          <w:tcPr>
            <w:tcW w:w="703" w:type="pct"/>
            <w:vAlign w:val="center"/>
          </w:tcPr>
          <w:p w:rsidR="005D5CD9" w:rsidRPr="00FC7618" w:rsidRDefault="005D5CD9" w:rsidP="005D5CD9">
            <w:pPr>
              <w:jc w:val="center"/>
              <w:rPr>
                <w:sz w:val="16"/>
                <w:szCs w:val="16"/>
              </w:rPr>
            </w:pPr>
          </w:p>
        </w:tc>
        <w:tc>
          <w:tcPr>
            <w:tcW w:w="643" w:type="pct"/>
            <w:vAlign w:val="center"/>
          </w:tcPr>
          <w:p w:rsidR="005D5CD9" w:rsidRPr="00FC7618" w:rsidRDefault="005D5CD9" w:rsidP="005D5CD9">
            <w:pPr>
              <w:jc w:val="center"/>
              <w:rPr>
                <w:sz w:val="16"/>
                <w:szCs w:val="16"/>
              </w:rPr>
            </w:pPr>
          </w:p>
        </w:tc>
        <w:tc>
          <w:tcPr>
            <w:tcW w:w="642" w:type="pct"/>
            <w:vAlign w:val="center"/>
          </w:tcPr>
          <w:p w:rsidR="005D5CD9" w:rsidRPr="00FC7618" w:rsidRDefault="005D5CD9" w:rsidP="005D5CD9">
            <w:pPr>
              <w:jc w:val="center"/>
              <w:rPr>
                <w:sz w:val="16"/>
                <w:szCs w:val="16"/>
              </w:rPr>
            </w:pPr>
          </w:p>
        </w:tc>
        <w:tc>
          <w:tcPr>
            <w:tcW w:w="624" w:type="pct"/>
            <w:vAlign w:val="center"/>
          </w:tcPr>
          <w:p w:rsidR="005D5CD9" w:rsidRPr="00FC7618" w:rsidRDefault="005D5CD9" w:rsidP="005D5CD9">
            <w:pPr>
              <w:jc w:val="center"/>
              <w:rPr>
                <w:sz w:val="16"/>
                <w:szCs w:val="16"/>
              </w:rPr>
            </w:pPr>
          </w:p>
        </w:tc>
        <w:tc>
          <w:tcPr>
            <w:tcW w:w="533" w:type="pct"/>
          </w:tcPr>
          <w:p w:rsidR="005D5CD9" w:rsidRPr="00FC7618" w:rsidRDefault="005D5CD9" w:rsidP="005D5CD9">
            <w:pPr>
              <w:jc w:val="center"/>
              <w:rPr>
                <w:sz w:val="16"/>
                <w:szCs w:val="16"/>
              </w:rPr>
            </w:pPr>
          </w:p>
        </w:tc>
      </w:tr>
      <w:tr w:rsidR="005D5CD9" w:rsidRPr="00FC7618" w:rsidTr="006061CE">
        <w:tc>
          <w:tcPr>
            <w:tcW w:w="188" w:type="pct"/>
            <w:vAlign w:val="center"/>
          </w:tcPr>
          <w:p w:rsidR="005D5CD9" w:rsidRPr="00FC7618" w:rsidRDefault="005D5CD9" w:rsidP="005D5CD9">
            <w:pPr>
              <w:jc w:val="center"/>
              <w:rPr>
                <w:sz w:val="16"/>
                <w:szCs w:val="16"/>
              </w:rPr>
            </w:pPr>
            <w:r w:rsidRPr="00FC7618">
              <w:rPr>
                <w:sz w:val="16"/>
                <w:szCs w:val="16"/>
              </w:rPr>
              <w:t>29</w:t>
            </w:r>
          </w:p>
        </w:tc>
        <w:tc>
          <w:tcPr>
            <w:tcW w:w="1092" w:type="pct"/>
            <w:vAlign w:val="center"/>
          </w:tcPr>
          <w:p w:rsidR="005D5CD9" w:rsidRPr="00FC7618" w:rsidRDefault="005D5CD9" w:rsidP="005D5CD9">
            <w:pPr>
              <w:jc w:val="center"/>
              <w:rPr>
                <w:sz w:val="16"/>
                <w:szCs w:val="16"/>
              </w:rPr>
            </w:pPr>
          </w:p>
        </w:tc>
        <w:tc>
          <w:tcPr>
            <w:tcW w:w="575" w:type="pct"/>
            <w:vAlign w:val="center"/>
          </w:tcPr>
          <w:p w:rsidR="005D5CD9" w:rsidRPr="00FC7618" w:rsidRDefault="005D5CD9" w:rsidP="005D5CD9">
            <w:pPr>
              <w:jc w:val="center"/>
              <w:rPr>
                <w:sz w:val="16"/>
                <w:szCs w:val="16"/>
              </w:rPr>
            </w:pPr>
          </w:p>
        </w:tc>
        <w:tc>
          <w:tcPr>
            <w:tcW w:w="703" w:type="pct"/>
            <w:vAlign w:val="center"/>
          </w:tcPr>
          <w:p w:rsidR="005D5CD9" w:rsidRPr="00FC7618" w:rsidRDefault="005D5CD9" w:rsidP="005D5CD9">
            <w:pPr>
              <w:jc w:val="center"/>
              <w:rPr>
                <w:sz w:val="16"/>
                <w:szCs w:val="16"/>
              </w:rPr>
            </w:pPr>
          </w:p>
        </w:tc>
        <w:tc>
          <w:tcPr>
            <w:tcW w:w="643" w:type="pct"/>
            <w:vAlign w:val="center"/>
          </w:tcPr>
          <w:p w:rsidR="005D5CD9" w:rsidRPr="00FC7618" w:rsidRDefault="005D5CD9" w:rsidP="005D5CD9">
            <w:pPr>
              <w:jc w:val="center"/>
              <w:rPr>
                <w:sz w:val="16"/>
                <w:szCs w:val="16"/>
              </w:rPr>
            </w:pPr>
          </w:p>
        </w:tc>
        <w:tc>
          <w:tcPr>
            <w:tcW w:w="642" w:type="pct"/>
            <w:vAlign w:val="center"/>
          </w:tcPr>
          <w:p w:rsidR="005D5CD9" w:rsidRPr="00FC7618" w:rsidRDefault="005D5CD9" w:rsidP="005D5CD9">
            <w:pPr>
              <w:jc w:val="center"/>
              <w:rPr>
                <w:sz w:val="16"/>
                <w:szCs w:val="16"/>
              </w:rPr>
            </w:pPr>
          </w:p>
        </w:tc>
        <w:tc>
          <w:tcPr>
            <w:tcW w:w="624" w:type="pct"/>
            <w:vAlign w:val="center"/>
          </w:tcPr>
          <w:p w:rsidR="005D5CD9" w:rsidRPr="00FC7618" w:rsidRDefault="005D5CD9" w:rsidP="005D5CD9">
            <w:pPr>
              <w:jc w:val="center"/>
              <w:rPr>
                <w:sz w:val="16"/>
                <w:szCs w:val="16"/>
              </w:rPr>
            </w:pPr>
          </w:p>
        </w:tc>
        <w:tc>
          <w:tcPr>
            <w:tcW w:w="533" w:type="pct"/>
          </w:tcPr>
          <w:p w:rsidR="005D5CD9" w:rsidRPr="00FC7618" w:rsidRDefault="005D5CD9" w:rsidP="005D5CD9">
            <w:pPr>
              <w:jc w:val="center"/>
              <w:rPr>
                <w:sz w:val="16"/>
                <w:szCs w:val="16"/>
              </w:rPr>
            </w:pPr>
          </w:p>
        </w:tc>
      </w:tr>
      <w:tr w:rsidR="005D5CD9" w:rsidRPr="00FC7618" w:rsidTr="006061CE">
        <w:tc>
          <w:tcPr>
            <w:tcW w:w="188" w:type="pct"/>
            <w:vAlign w:val="center"/>
          </w:tcPr>
          <w:p w:rsidR="005D5CD9" w:rsidRPr="00FC7618" w:rsidRDefault="005D5CD9" w:rsidP="005D5CD9">
            <w:pPr>
              <w:jc w:val="center"/>
              <w:rPr>
                <w:sz w:val="16"/>
                <w:szCs w:val="16"/>
              </w:rPr>
            </w:pPr>
            <w:r w:rsidRPr="00FC7618">
              <w:rPr>
                <w:sz w:val="16"/>
                <w:szCs w:val="16"/>
              </w:rPr>
              <w:t>30</w:t>
            </w:r>
          </w:p>
        </w:tc>
        <w:tc>
          <w:tcPr>
            <w:tcW w:w="1092" w:type="pct"/>
            <w:vAlign w:val="center"/>
          </w:tcPr>
          <w:p w:rsidR="005D5CD9" w:rsidRPr="00FC7618" w:rsidRDefault="005D5CD9" w:rsidP="005D5CD9">
            <w:pPr>
              <w:jc w:val="center"/>
              <w:rPr>
                <w:sz w:val="16"/>
                <w:szCs w:val="16"/>
              </w:rPr>
            </w:pPr>
          </w:p>
        </w:tc>
        <w:tc>
          <w:tcPr>
            <w:tcW w:w="575" w:type="pct"/>
            <w:vAlign w:val="center"/>
          </w:tcPr>
          <w:p w:rsidR="005D5CD9" w:rsidRPr="00FC7618" w:rsidRDefault="005D5CD9" w:rsidP="005D5CD9">
            <w:pPr>
              <w:jc w:val="center"/>
              <w:rPr>
                <w:sz w:val="16"/>
                <w:szCs w:val="16"/>
              </w:rPr>
            </w:pPr>
          </w:p>
        </w:tc>
        <w:tc>
          <w:tcPr>
            <w:tcW w:w="703" w:type="pct"/>
            <w:vAlign w:val="center"/>
          </w:tcPr>
          <w:p w:rsidR="005D5CD9" w:rsidRPr="00FC7618" w:rsidRDefault="005D5CD9" w:rsidP="005D5CD9">
            <w:pPr>
              <w:jc w:val="center"/>
              <w:rPr>
                <w:sz w:val="16"/>
                <w:szCs w:val="16"/>
              </w:rPr>
            </w:pPr>
          </w:p>
        </w:tc>
        <w:tc>
          <w:tcPr>
            <w:tcW w:w="643" w:type="pct"/>
            <w:vAlign w:val="center"/>
          </w:tcPr>
          <w:p w:rsidR="005D5CD9" w:rsidRPr="00FC7618" w:rsidRDefault="005D5CD9" w:rsidP="005D5CD9">
            <w:pPr>
              <w:jc w:val="center"/>
              <w:rPr>
                <w:sz w:val="16"/>
                <w:szCs w:val="16"/>
              </w:rPr>
            </w:pPr>
          </w:p>
        </w:tc>
        <w:tc>
          <w:tcPr>
            <w:tcW w:w="642" w:type="pct"/>
            <w:vAlign w:val="center"/>
          </w:tcPr>
          <w:p w:rsidR="005D5CD9" w:rsidRPr="00FC7618" w:rsidRDefault="005D5CD9" w:rsidP="005D5CD9">
            <w:pPr>
              <w:jc w:val="center"/>
              <w:rPr>
                <w:sz w:val="16"/>
                <w:szCs w:val="16"/>
              </w:rPr>
            </w:pPr>
          </w:p>
        </w:tc>
        <w:tc>
          <w:tcPr>
            <w:tcW w:w="624" w:type="pct"/>
            <w:vAlign w:val="center"/>
          </w:tcPr>
          <w:p w:rsidR="005D5CD9" w:rsidRPr="00FC7618" w:rsidRDefault="005D5CD9" w:rsidP="005D5CD9">
            <w:pPr>
              <w:jc w:val="center"/>
              <w:rPr>
                <w:sz w:val="16"/>
                <w:szCs w:val="16"/>
              </w:rPr>
            </w:pPr>
          </w:p>
        </w:tc>
        <w:tc>
          <w:tcPr>
            <w:tcW w:w="533" w:type="pct"/>
          </w:tcPr>
          <w:p w:rsidR="005D5CD9" w:rsidRPr="00FC7618" w:rsidRDefault="005D5CD9" w:rsidP="005D5CD9">
            <w:pPr>
              <w:jc w:val="center"/>
              <w:rPr>
                <w:sz w:val="16"/>
                <w:szCs w:val="16"/>
              </w:rPr>
            </w:pPr>
          </w:p>
        </w:tc>
      </w:tr>
      <w:tr w:rsidR="005D5CD9" w:rsidRPr="00FC7618" w:rsidTr="006061CE">
        <w:tc>
          <w:tcPr>
            <w:tcW w:w="188" w:type="pct"/>
            <w:shd w:val="clear" w:color="auto" w:fill="DEEAF6" w:themeFill="accent1" w:themeFillTint="33"/>
            <w:vAlign w:val="center"/>
          </w:tcPr>
          <w:p w:rsidR="005D5CD9" w:rsidRPr="00FC7618" w:rsidRDefault="005D5CD9" w:rsidP="005D5CD9">
            <w:pPr>
              <w:jc w:val="center"/>
              <w:rPr>
                <w:sz w:val="16"/>
                <w:szCs w:val="16"/>
              </w:rPr>
            </w:pPr>
          </w:p>
        </w:tc>
        <w:tc>
          <w:tcPr>
            <w:tcW w:w="1092" w:type="pct"/>
            <w:shd w:val="clear" w:color="auto" w:fill="DEEAF6" w:themeFill="accent1" w:themeFillTint="33"/>
            <w:vAlign w:val="center"/>
          </w:tcPr>
          <w:p w:rsidR="005D5CD9" w:rsidRPr="00FC7618" w:rsidRDefault="005D5CD9" w:rsidP="005D5CD9">
            <w:pPr>
              <w:jc w:val="center"/>
              <w:rPr>
                <w:sz w:val="16"/>
                <w:szCs w:val="16"/>
              </w:rPr>
            </w:pPr>
            <w:r w:rsidRPr="00FC7618">
              <w:rPr>
                <w:sz w:val="16"/>
                <w:szCs w:val="16"/>
              </w:rPr>
              <w:t>TOTAL</w:t>
            </w:r>
          </w:p>
        </w:tc>
        <w:tc>
          <w:tcPr>
            <w:tcW w:w="575" w:type="pct"/>
            <w:shd w:val="clear" w:color="auto" w:fill="DEEAF6" w:themeFill="accent1" w:themeFillTint="33"/>
            <w:vAlign w:val="center"/>
          </w:tcPr>
          <w:p w:rsidR="005D5CD9" w:rsidRPr="00FC7618" w:rsidRDefault="005D5CD9" w:rsidP="005D5CD9">
            <w:pPr>
              <w:jc w:val="center"/>
              <w:rPr>
                <w:sz w:val="16"/>
                <w:szCs w:val="16"/>
              </w:rPr>
            </w:pPr>
          </w:p>
        </w:tc>
        <w:tc>
          <w:tcPr>
            <w:tcW w:w="703" w:type="pct"/>
            <w:shd w:val="clear" w:color="auto" w:fill="DEEAF6" w:themeFill="accent1" w:themeFillTint="33"/>
            <w:vAlign w:val="center"/>
          </w:tcPr>
          <w:p w:rsidR="005D5CD9" w:rsidRPr="00FC7618" w:rsidRDefault="005D5CD9" w:rsidP="005D5CD9">
            <w:pPr>
              <w:jc w:val="center"/>
              <w:rPr>
                <w:sz w:val="16"/>
                <w:szCs w:val="16"/>
              </w:rPr>
            </w:pPr>
          </w:p>
        </w:tc>
        <w:tc>
          <w:tcPr>
            <w:tcW w:w="643" w:type="pct"/>
            <w:shd w:val="clear" w:color="auto" w:fill="DEEAF6" w:themeFill="accent1" w:themeFillTint="33"/>
            <w:vAlign w:val="center"/>
          </w:tcPr>
          <w:p w:rsidR="005D5CD9" w:rsidRPr="00FC7618" w:rsidRDefault="005D5CD9" w:rsidP="005D5CD9">
            <w:pPr>
              <w:jc w:val="center"/>
              <w:rPr>
                <w:sz w:val="16"/>
                <w:szCs w:val="16"/>
              </w:rPr>
            </w:pPr>
          </w:p>
        </w:tc>
        <w:tc>
          <w:tcPr>
            <w:tcW w:w="642" w:type="pct"/>
            <w:shd w:val="clear" w:color="auto" w:fill="DEEAF6" w:themeFill="accent1" w:themeFillTint="33"/>
            <w:vAlign w:val="center"/>
          </w:tcPr>
          <w:p w:rsidR="005D5CD9" w:rsidRPr="00FC7618" w:rsidRDefault="005D5CD9" w:rsidP="005D5CD9">
            <w:pPr>
              <w:jc w:val="center"/>
              <w:rPr>
                <w:sz w:val="16"/>
                <w:szCs w:val="16"/>
              </w:rPr>
            </w:pPr>
          </w:p>
        </w:tc>
        <w:tc>
          <w:tcPr>
            <w:tcW w:w="624" w:type="pct"/>
            <w:shd w:val="clear" w:color="auto" w:fill="DEEAF6" w:themeFill="accent1" w:themeFillTint="33"/>
            <w:vAlign w:val="center"/>
          </w:tcPr>
          <w:p w:rsidR="005D5CD9" w:rsidRPr="00FC7618" w:rsidRDefault="005D5CD9" w:rsidP="005D5CD9">
            <w:pPr>
              <w:jc w:val="center"/>
              <w:rPr>
                <w:sz w:val="16"/>
                <w:szCs w:val="16"/>
              </w:rPr>
            </w:pPr>
          </w:p>
        </w:tc>
        <w:tc>
          <w:tcPr>
            <w:tcW w:w="533" w:type="pct"/>
            <w:shd w:val="clear" w:color="auto" w:fill="DEEAF6" w:themeFill="accent1" w:themeFillTint="33"/>
          </w:tcPr>
          <w:p w:rsidR="005D5CD9" w:rsidRPr="00FC7618" w:rsidRDefault="005D5CD9" w:rsidP="005D5CD9">
            <w:pPr>
              <w:jc w:val="center"/>
              <w:rPr>
                <w:sz w:val="16"/>
                <w:szCs w:val="16"/>
              </w:rPr>
            </w:pPr>
          </w:p>
        </w:tc>
      </w:tr>
      <w:tr w:rsidR="00FC7618" w:rsidRPr="00FC7618" w:rsidTr="00FC7618">
        <w:tc>
          <w:tcPr>
            <w:tcW w:w="5000" w:type="pct"/>
            <w:gridSpan w:val="8"/>
            <w:vAlign w:val="center"/>
          </w:tcPr>
          <w:p w:rsidR="00FC7618" w:rsidRPr="00FC7618" w:rsidRDefault="00FC7618" w:rsidP="00FC7618">
            <w:pPr>
              <w:jc w:val="both"/>
              <w:rPr>
                <w:sz w:val="16"/>
                <w:szCs w:val="16"/>
              </w:rPr>
            </w:pPr>
            <w:r w:rsidRPr="00FC7618">
              <w:rPr>
                <w:sz w:val="16"/>
                <w:szCs w:val="16"/>
              </w:rPr>
              <w:t>*El valor del voto delegacional correspondiente al indicador c, así como el valor total del voto delegacional correspondiente a la delegación integrada por la Secretaría Estatal de Acción Juvenil, establecidos en el artículo 65 del Reglamento de Acción Juvenil, serán determinados el día de la celebración de la Asamblea Estatal, una vez concluido el punto VI del orden del día establecido en la convocatoria.</w:t>
            </w:r>
          </w:p>
        </w:tc>
      </w:tr>
    </w:tbl>
    <w:p w:rsidR="005D5CD9" w:rsidRDefault="005D5CD9" w:rsidP="005D5CD9">
      <w:pPr>
        <w:jc w:val="center"/>
      </w:pPr>
    </w:p>
    <w:sectPr w:rsidR="005D5CD9" w:rsidSect="005D5CD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D9"/>
    <w:rsid w:val="00203C49"/>
    <w:rsid w:val="00430EA9"/>
    <w:rsid w:val="005D5CD9"/>
    <w:rsid w:val="006061CE"/>
    <w:rsid w:val="00A828DE"/>
    <w:rsid w:val="00BD3687"/>
    <w:rsid w:val="00E0046F"/>
    <w:rsid w:val="00FC76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D5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D5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 Miranda</dc:creator>
  <cp:lastModifiedBy>MTarango</cp:lastModifiedBy>
  <cp:revision>2</cp:revision>
  <dcterms:created xsi:type="dcterms:W3CDTF">2021-11-04T22:29:00Z</dcterms:created>
  <dcterms:modified xsi:type="dcterms:W3CDTF">2021-11-04T22:29:00Z</dcterms:modified>
</cp:coreProperties>
</file>